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BE843F" w14:textId="5F751C65" w:rsidR="005F36F0" w:rsidRDefault="001E5A4B" w:rsidP="001E5A4B">
      <w:pPr>
        <w:tabs>
          <w:tab w:val="left" w:pos="5085"/>
          <w:tab w:val="center" w:pos="10488"/>
        </w:tabs>
        <w:spacing w:after="120"/>
      </w:pPr>
      <w:r>
        <w:rPr>
          <w:noProof/>
          <w:lang w:eastAsia="pt-PT"/>
        </w:rPr>
        <w:drawing>
          <wp:inline distT="0" distB="0" distL="0" distR="0" wp14:anchorId="2ACF4B39" wp14:editId="6D859F33">
            <wp:extent cx="489585" cy="417830"/>
            <wp:effectExtent l="0" t="0" r="5715" b="1270"/>
            <wp:docPr id="1" name="Imagem 1" descr="Descrição: viegas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 descr="Descrição: viegas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585" cy="417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bCs/>
          <w:color w:val="002060"/>
          <w:sz w:val="28"/>
          <w:szCs w:val="28"/>
        </w:rPr>
        <w:tab/>
      </w:r>
      <w:r>
        <w:rPr>
          <w:b/>
          <w:bCs/>
          <w:color w:val="002060"/>
          <w:sz w:val="28"/>
          <w:szCs w:val="28"/>
        </w:rPr>
        <w:tab/>
      </w:r>
      <w:r w:rsidR="00917391">
        <w:rPr>
          <w:noProof/>
          <w:lang w:eastAsia="pt-PT"/>
        </w:rPr>
        <w:drawing>
          <wp:anchor distT="0" distB="0" distL="114300" distR="114300" simplePos="0" relativeHeight="251659264" behindDoc="0" locked="0" layoutInCell="1" allowOverlap="1" wp14:anchorId="55C33A59" wp14:editId="3DA248FD">
            <wp:simplePos x="0" y="0"/>
            <wp:positionH relativeFrom="margin">
              <wp:align>right</wp:align>
            </wp:positionH>
            <wp:positionV relativeFrom="paragraph">
              <wp:posOffset>-141603</wp:posOffset>
            </wp:positionV>
            <wp:extent cx="1255974" cy="619121"/>
            <wp:effectExtent l="0" t="0" r="1326" b="0"/>
            <wp:wrapNone/>
            <wp:docPr id="27503950" name="Imagem 2" descr="Logo_ME novo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55974" cy="619121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anchor>
        </w:drawing>
      </w:r>
      <w:r w:rsidR="00917391">
        <w:rPr>
          <w:b/>
          <w:bCs/>
          <w:color w:val="002060"/>
          <w:sz w:val="28"/>
          <w:szCs w:val="28"/>
        </w:rPr>
        <w:t>AGRUPAMENTO DE ESCOLAS VIEIRA DE ARAÚJO</w:t>
      </w:r>
    </w:p>
    <w:p w14:paraId="33E4641E" w14:textId="2EE5C7E4" w:rsidR="005F36F0" w:rsidRDefault="00917391">
      <w:pPr>
        <w:spacing w:after="0" w:line="360" w:lineRule="auto"/>
        <w:jc w:val="center"/>
      </w:pPr>
      <w:r>
        <w:rPr>
          <w:rFonts w:ascii="Calibri Light" w:hAnsi="Calibri Light" w:cs="Calibri Light"/>
          <w:b/>
          <w:bCs/>
          <w:color w:val="002060"/>
          <w:sz w:val="24"/>
          <w:szCs w:val="24"/>
        </w:rPr>
        <w:t xml:space="preserve">CRITÉRIOS DE AVALIAÇÃO E SISTEMA DE CLASSIFICAÇÃO – ANO LETIVO </w:t>
      </w:r>
      <w:r w:rsidR="001E5A4B">
        <w:rPr>
          <w:rFonts w:ascii="Calibri Light" w:hAnsi="Calibri Light" w:cs="Calibri Light"/>
          <w:b/>
          <w:bCs/>
          <w:color w:val="002060"/>
          <w:sz w:val="24"/>
          <w:szCs w:val="24"/>
        </w:rPr>
        <w:t>202</w:t>
      </w:r>
      <w:r w:rsidR="007F17DD">
        <w:rPr>
          <w:rFonts w:ascii="Calibri Light" w:hAnsi="Calibri Light" w:cs="Calibri Light"/>
          <w:b/>
          <w:bCs/>
          <w:color w:val="002060"/>
          <w:sz w:val="24"/>
          <w:szCs w:val="24"/>
        </w:rPr>
        <w:t>5</w:t>
      </w:r>
      <w:r w:rsidR="001E5A4B">
        <w:rPr>
          <w:rFonts w:ascii="Calibri Light" w:hAnsi="Calibri Light" w:cs="Calibri Light"/>
          <w:b/>
          <w:bCs/>
          <w:color w:val="002060"/>
          <w:sz w:val="24"/>
          <w:szCs w:val="24"/>
        </w:rPr>
        <w:t>-202</w:t>
      </w:r>
      <w:r w:rsidR="007F17DD">
        <w:rPr>
          <w:rFonts w:ascii="Calibri Light" w:hAnsi="Calibri Light" w:cs="Calibri Light"/>
          <w:b/>
          <w:bCs/>
          <w:color w:val="002060"/>
          <w:sz w:val="24"/>
          <w:szCs w:val="24"/>
        </w:rPr>
        <w:t>6</w:t>
      </w:r>
    </w:p>
    <w:tbl>
      <w:tblPr>
        <w:tblW w:w="18285" w:type="dxa"/>
        <w:tblInd w:w="-597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829"/>
        <w:gridCol w:w="6637"/>
        <w:gridCol w:w="4819"/>
      </w:tblGrid>
      <w:tr w:rsidR="005F36F0" w14:paraId="6944C828" w14:textId="77777777">
        <w:tc>
          <w:tcPr>
            <w:tcW w:w="6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E196DB" w14:textId="77777777" w:rsidR="005F36F0" w:rsidRDefault="00917391">
            <w:pPr>
              <w:spacing w:before="120" w:after="120"/>
              <w:jc w:val="center"/>
              <w:rPr>
                <w:b/>
                <w:bCs/>
                <w:color w:val="002060"/>
              </w:rPr>
            </w:pPr>
            <w:r>
              <w:rPr>
                <w:b/>
                <w:bCs/>
                <w:color w:val="002060"/>
              </w:rPr>
              <w:t>OPERACIONALIZAÇÃO DOS CRITÉRIOS TRANSVERSAIS</w:t>
            </w:r>
          </w:p>
        </w:tc>
        <w:tc>
          <w:tcPr>
            <w:tcW w:w="6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654618" w14:textId="77777777" w:rsidR="005F36F0" w:rsidRDefault="00917391">
            <w:pPr>
              <w:spacing w:before="120" w:after="120"/>
            </w:pPr>
            <w:r>
              <w:rPr>
                <w:b/>
                <w:bCs/>
                <w:color w:val="002060"/>
              </w:rPr>
              <w:t xml:space="preserve">  DISCIPLINA: Educação Moral e Religiosa Católica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3EEE31" w14:textId="71891A48" w:rsidR="005F36F0" w:rsidRDefault="00917391">
            <w:pPr>
              <w:spacing w:before="120" w:after="120"/>
              <w:rPr>
                <w:b/>
                <w:bCs/>
                <w:color w:val="002060"/>
              </w:rPr>
            </w:pPr>
            <w:r>
              <w:rPr>
                <w:b/>
                <w:bCs/>
                <w:color w:val="002060"/>
              </w:rPr>
              <w:t xml:space="preserve">  ANO DE ESCOLARIDADE: </w:t>
            </w:r>
            <w:r w:rsidR="006238CB">
              <w:rPr>
                <w:b/>
                <w:bCs/>
                <w:color w:val="002060"/>
              </w:rPr>
              <w:t>3</w:t>
            </w:r>
            <w:r>
              <w:rPr>
                <w:b/>
                <w:bCs/>
                <w:color w:val="002060"/>
              </w:rPr>
              <w:t>.º ano</w:t>
            </w:r>
          </w:p>
        </w:tc>
      </w:tr>
    </w:tbl>
    <w:p w14:paraId="0EBF9820" w14:textId="77777777" w:rsidR="005F36F0" w:rsidRDefault="005F36F0">
      <w:pPr>
        <w:spacing w:after="0" w:line="360" w:lineRule="auto"/>
        <w:jc w:val="center"/>
      </w:pPr>
    </w:p>
    <w:tbl>
      <w:tblPr>
        <w:tblW w:w="21524" w:type="dxa"/>
        <w:tblInd w:w="-577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63"/>
        <w:gridCol w:w="3109"/>
        <w:gridCol w:w="1417"/>
        <w:gridCol w:w="8520"/>
        <w:gridCol w:w="3601"/>
        <w:gridCol w:w="2614"/>
      </w:tblGrid>
      <w:tr w:rsidR="005F36F0" w14:paraId="33A7E9AF" w14:textId="77777777">
        <w:trPr>
          <w:cantSplit/>
          <w:trHeight w:val="830"/>
        </w:trPr>
        <w:tc>
          <w:tcPr>
            <w:tcW w:w="2263" w:type="dxa"/>
            <w:tcBorders>
              <w:top w:val="double" w:sz="4" w:space="0" w:color="000000"/>
              <w:left w:val="double" w:sz="4" w:space="0" w:color="000000"/>
              <w:bottom w:val="single" w:sz="8" w:space="0" w:color="1F3864"/>
              <w:right w:val="single" w:sz="8" w:space="0" w:color="1F3864"/>
            </w:tcBorders>
            <w:shd w:val="clear" w:color="auto" w:fill="F2F2F2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73BC52F" w14:textId="77777777" w:rsidR="005F36F0" w:rsidRDefault="00917391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Critérios</w:t>
            </w:r>
          </w:p>
          <w:p w14:paraId="7B0899CD" w14:textId="77777777" w:rsidR="005F36F0" w:rsidRDefault="00917391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transversais</w:t>
            </w:r>
          </w:p>
          <w:p w14:paraId="140145BC" w14:textId="77777777" w:rsidR="005F36F0" w:rsidRDefault="005F36F0">
            <w:pPr>
              <w:suppressAutoHyphens w:val="0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</w:p>
        </w:tc>
        <w:tc>
          <w:tcPr>
            <w:tcW w:w="3109" w:type="dxa"/>
            <w:tcBorders>
              <w:top w:val="double" w:sz="4" w:space="0" w:color="000000"/>
              <w:left w:val="double" w:sz="4" w:space="0" w:color="000000"/>
              <w:bottom w:val="single" w:sz="8" w:space="0" w:color="1F3864"/>
              <w:right w:val="single" w:sz="8" w:space="0" w:color="1F3864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DD054E" w14:textId="77777777" w:rsidR="005F36F0" w:rsidRDefault="00917391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Domínios de Avaliação</w:t>
            </w:r>
          </w:p>
        </w:tc>
        <w:tc>
          <w:tcPr>
            <w:tcW w:w="1417" w:type="dxa"/>
            <w:tcBorders>
              <w:top w:val="double" w:sz="4" w:space="0" w:color="000000"/>
              <w:left w:val="single" w:sz="8" w:space="0" w:color="1F3864"/>
              <w:bottom w:val="single" w:sz="8" w:space="0" w:color="1F3864"/>
              <w:right w:val="single" w:sz="8" w:space="0" w:color="1F3864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214A2B" w14:textId="77777777" w:rsidR="005F36F0" w:rsidRDefault="00917391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Ponderação</w:t>
            </w:r>
          </w:p>
          <w:p w14:paraId="71271C60" w14:textId="77777777" w:rsidR="005F36F0" w:rsidRDefault="00917391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%</w:t>
            </w:r>
          </w:p>
        </w:tc>
        <w:tc>
          <w:tcPr>
            <w:tcW w:w="8520" w:type="dxa"/>
            <w:tcBorders>
              <w:top w:val="double" w:sz="4" w:space="0" w:color="000000"/>
              <w:left w:val="single" w:sz="8" w:space="0" w:color="1F3864"/>
              <w:bottom w:val="single" w:sz="8" w:space="0" w:color="1F3864"/>
              <w:right w:val="single" w:sz="8" w:space="0" w:color="1F3864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787708" w14:textId="77777777" w:rsidR="005F36F0" w:rsidRDefault="00917391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Aprendizagens Essenciais</w:t>
            </w:r>
          </w:p>
        </w:tc>
        <w:tc>
          <w:tcPr>
            <w:tcW w:w="3601" w:type="dxa"/>
            <w:tcBorders>
              <w:top w:val="double" w:sz="4" w:space="0" w:color="000000"/>
              <w:left w:val="single" w:sz="8" w:space="0" w:color="1F3864"/>
              <w:bottom w:val="single" w:sz="8" w:space="0" w:color="1F3864"/>
              <w:right w:val="single" w:sz="8" w:space="0" w:color="1F3864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7B0D9A" w14:textId="77777777" w:rsidR="005F36F0" w:rsidRDefault="00917391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Descritores e Áreas de Competência do PASEO</w:t>
            </w:r>
          </w:p>
        </w:tc>
        <w:tc>
          <w:tcPr>
            <w:tcW w:w="2614" w:type="dxa"/>
            <w:tcBorders>
              <w:top w:val="double" w:sz="4" w:space="0" w:color="000000"/>
              <w:left w:val="single" w:sz="8" w:space="0" w:color="1F3864"/>
              <w:bottom w:val="single" w:sz="8" w:space="0" w:color="1F3864"/>
              <w:right w:val="doub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C5A06B" w14:textId="77777777" w:rsidR="005F36F0" w:rsidRDefault="00917391">
            <w:pPr>
              <w:spacing w:after="0"/>
              <w:jc w:val="center"/>
            </w:pPr>
            <w:r>
              <w:t>TÉCNICAS E INSTRUMENTOS DE AVALIAÇÃO</w:t>
            </w:r>
          </w:p>
        </w:tc>
      </w:tr>
      <w:tr w:rsidR="00CF6CD9" w14:paraId="106D82DB" w14:textId="77777777" w:rsidTr="00CF6CD9">
        <w:trPr>
          <w:trHeight w:val="1333"/>
        </w:trPr>
        <w:tc>
          <w:tcPr>
            <w:tcW w:w="2263" w:type="dxa"/>
            <w:vMerge w:val="restart"/>
            <w:tcBorders>
              <w:top w:val="single" w:sz="8" w:space="0" w:color="1F3864"/>
              <w:left w:val="double" w:sz="4" w:space="0" w:color="000000"/>
              <w:bottom w:val="double" w:sz="4" w:space="0" w:color="000000"/>
              <w:right w:val="single" w:sz="8" w:space="0" w:color="1F3864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4BBCBCFC" w14:textId="77777777" w:rsidR="00CF6CD9" w:rsidRDefault="00CF6CD9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Conhecimento</w:t>
            </w:r>
          </w:p>
          <w:p w14:paraId="22AAE44B" w14:textId="77777777" w:rsidR="00CF6CD9" w:rsidRDefault="00CF6CD9">
            <w:pPr>
              <w:spacing w:after="0"/>
              <w:jc w:val="center"/>
              <w:rPr>
                <w:rFonts w:ascii="Calibri Light" w:hAnsi="Calibri Light" w:cs="Calibri Light"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color w:val="002060"/>
                <w:sz w:val="24"/>
                <w:szCs w:val="24"/>
              </w:rPr>
              <w:t>Competências</w:t>
            </w:r>
          </w:p>
          <w:p w14:paraId="1104D56F" w14:textId="77777777" w:rsidR="00CF6CD9" w:rsidRDefault="00CF6CD9">
            <w:pPr>
              <w:spacing w:after="0"/>
              <w:jc w:val="center"/>
              <w:rPr>
                <w:rFonts w:ascii="Calibri Light" w:hAnsi="Calibri Light" w:cs="Calibri Light"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color w:val="002060"/>
                <w:sz w:val="24"/>
                <w:szCs w:val="24"/>
              </w:rPr>
              <w:t>PASEO: B, C D, I,</w:t>
            </w:r>
          </w:p>
          <w:p w14:paraId="017CC20B" w14:textId="77777777" w:rsidR="00CF6CD9" w:rsidRDefault="00CF6CD9">
            <w:pPr>
              <w:spacing w:after="0"/>
              <w:jc w:val="center"/>
              <w:rPr>
                <w:rFonts w:ascii="Calibri Light" w:hAnsi="Calibri Light" w:cs="Calibri Light"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color w:val="002060"/>
                <w:sz w:val="24"/>
                <w:szCs w:val="24"/>
              </w:rPr>
              <w:t xml:space="preserve">H,G,J </w:t>
            </w:r>
          </w:p>
          <w:p w14:paraId="2A2CD4BF" w14:textId="77777777" w:rsidR="00CF6CD9" w:rsidRDefault="00CF6CD9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Resolução de</w:t>
            </w:r>
          </w:p>
          <w:p w14:paraId="14EA786F" w14:textId="77777777" w:rsidR="00CF6CD9" w:rsidRDefault="00CF6CD9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Problemas</w:t>
            </w:r>
          </w:p>
          <w:p w14:paraId="021AFF86" w14:textId="77777777" w:rsidR="00CF6CD9" w:rsidRDefault="00CF6CD9">
            <w:pPr>
              <w:spacing w:after="0"/>
              <w:jc w:val="center"/>
              <w:rPr>
                <w:rFonts w:ascii="Calibri Light" w:hAnsi="Calibri Light" w:cs="Calibri Light"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color w:val="002060"/>
                <w:sz w:val="24"/>
                <w:szCs w:val="24"/>
              </w:rPr>
              <w:t>Competências</w:t>
            </w:r>
          </w:p>
          <w:p w14:paraId="60C9748F" w14:textId="77777777" w:rsidR="00CF6CD9" w:rsidRDefault="00CF6CD9">
            <w:pPr>
              <w:spacing w:after="0"/>
              <w:jc w:val="center"/>
              <w:rPr>
                <w:rFonts w:ascii="Calibri Light" w:hAnsi="Calibri Light" w:cs="Calibri Light"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color w:val="002060"/>
                <w:sz w:val="24"/>
                <w:szCs w:val="24"/>
              </w:rPr>
              <w:t>PASEO: B, C D, I</w:t>
            </w:r>
          </w:p>
          <w:p w14:paraId="2B896EFA" w14:textId="77777777" w:rsidR="00CF6CD9" w:rsidRDefault="00CF6CD9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Comunicação</w:t>
            </w:r>
          </w:p>
          <w:p w14:paraId="52733786" w14:textId="77777777" w:rsidR="00CF6CD9" w:rsidRDefault="00CF6CD9">
            <w:pPr>
              <w:spacing w:after="0"/>
              <w:jc w:val="center"/>
              <w:rPr>
                <w:rFonts w:ascii="Calibri Light" w:hAnsi="Calibri Light" w:cs="Calibri Light"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color w:val="002060"/>
                <w:sz w:val="24"/>
                <w:szCs w:val="24"/>
              </w:rPr>
              <w:t>Competências</w:t>
            </w:r>
          </w:p>
          <w:p w14:paraId="2925ED31" w14:textId="77777777" w:rsidR="00CF6CD9" w:rsidRDefault="00CF6CD9">
            <w:pPr>
              <w:spacing w:after="0"/>
              <w:jc w:val="center"/>
              <w:rPr>
                <w:rFonts w:ascii="Calibri Light" w:hAnsi="Calibri Light" w:cs="Calibri Light"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color w:val="002060"/>
                <w:sz w:val="24"/>
                <w:szCs w:val="24"/>
              </w:rPr>
              <w:t>PASEO: A, B, C D, I,</w:t>
            </w:r>
          </w:p>
          <w:p w14:paraId="2F093EA7" w14:textId="77777777" w:rsidR="00CF6CD9" w:rsidRDefault="00CF6CD9">
            <w:pPr>
              <w:spacing w:after="0"/>
              <w:jc w:val="center"/>
              <w:rPr>
                <w:rFonts w:ascii="Calibri Light" w:hAnsi="Calibri Light" w:cs="Calibri Light"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color w:val="002060"/>
                <w:sz w:val="24"/>
                <w:szCs w:val="24"/>
              </w:rPr>
              <w:t xml:space="preserve">J </w:t>
            </w:r>
          </w:p>
          <w:p w14:paraId="10B55BF2" w14:textId="77777777" w:rsidR="00CF6CD9" w:rsidRDefault="00CF6CD9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Desenvolvimento</w:t>
            </w:r>
          </w:p>
          <w:p w14:paraId="18950D23" w14:textId="77777777" w:rsidR="00CF6CD9" w:rsidRDefault="00CF6CD9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pessoal /</w:t>
            </w:r>
          </w:p>
          <w:p w14:paraId="2925B05D" w14:textId="77777777" w:rsidR="00CF6CD9" w:rsidRDefault="00CF6CD9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interpessoal e</w:t>
            </w:r>
          </w:p>
          <w:p w14:paraId="25EB9F8D" w14:textId="77777777" w:rsidR="00CF6CD9" w:rsidRDefault="00CF6CD9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autonomia</w:t>
            </w:r>
          </w:p>
          <w:p w14:paraId="5B54ADCD" w14:textId="77777777" w:rsidR="00CF6CD9" w:rsidRDefault="00CF6CD9">
            <w:pPr>
              <w:spacing w:after="0"/>
              <w:jc w:val="center"/>
              <w:rPr>
                <w:rFonts w:ascii="Calibri Light" w:hAnsi="Calibri Light" w:cs="Calibri Light"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color w:val="002060"/>
                <w:sz w:val="24"/>
                <w:szCs w:val="24"/>
              </w:rPr>
              <w:t>Competências</w:t>
            </w:r>
          </w:p>
          <w:p w14:paraId="5A9C798C" w14:textId="77777777" w:rsidR="00CF6CD9" w:rsidRDefault="00CF6CD9">
            <w:pPr>
              <w:spacing w:after="0"/>
              <w:jc w:val="center"/>
              <w:rPr>
                <w:rFonts w:ascii="Calibri Light" w:hAnsi="Calibri Light" w:cs="Calibri Light"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color w:val="002060"/>
                <w:sz w:val="24"/>
                <w:szCs w:val="24"/>
              </w:rPr>
              <w:t>PASEO: E,F,G, J</w:t>
            </w:r>
          </w:p>
          <w:p w14:paraId="3FEFD52A" w14:textId="77777777" w:rsidR="00CF6CD9" w:rsidRDefault="00CF6CD9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</w:p>
        </w:tc>
        <w:tc>
          <w:tcPr>
            <w:tcW w:w="3109" w:type="dxa"/>
            <w:tcBorders>
              <w:top w:val="single" w:sz="8" w:space="0" w:color="1F3864"/>
              <w:left w:val="double" w:sz="4" w:space="0" w:color="000000"/>
              <w:right w:val="single" w:sz="8" w:space="0" w:color="1F3864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D175E9" w14:textId="77777777" w:rsidR="00CF6CD9" w:rsidRDefault="00CF6CD9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</w:p>
          <w:p w14:paraId="74A55AAF" w14:textId="77777777" w:rsidR="00CF6CD9" w:rsidRDefault="00CF6CD9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RELIGIÃO E EXPERIÊNCIA RELIGIOSA</w:t>
            </w:r>
          </w:p>
          <w:p w14:paraId="0694F346" w14:textId="77777777" w:rsidR="00CF6CD9" w:rsidRDefault="00CF6CD9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(D1)</w:t>
            </w:r>
          </w:p>
          <w:p w14:paraId="1B45761C" w14:textId="77777777" w:rsidR="00CF6CD9" w:rsidRDefault="00CF6CD9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1F3864"/>
              <w:left w:val="single" w:sz="8" w:space="0" w:color="1F3864"/>
              <w:right w:val="single" w:sz="8" w:space="0" w:color="1F3864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D0D40E" w14:textId="77777777" w:rsidR="00CF6CD9" w:rsidRDefault="00CF6CD9">
            <w:pPr>
              <w:spacing w:after="0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t>15%</w:t>
            </w:r>
          </w:p>
        </w:tc>
        <w:tc>
          <w:tcPr>
            <w:tcW w:w="8520" w:type="dxa"/>
            <w:vMerge w:val="restart"/>
            <w:tcBorders>
              <w:top w:val="single" w:sz="8" w:space="0" w:color="1F3864"/>
              <w:left w:val="single" w:sz="8" w:space="0" w:color="1F3864"/>
              <w:bottom w:val="double" w:sz="4" w:space="0" w:color="000000"/>
              <w:right w:val="single" w:sz="8" w:space="0" w:color="1F3864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290366" w14:textId="77777777" w:rsidR="00021CDE" w:rsidRDefault="00021CDE" w:rsidP="00D625D2">
            <w:pPr>
              <w:spacing w:after="0"/>
              <w:jc w:val="both"/>
            </w:pPr>
            <w:r w:rsidRPr="00021CDE">
              <w:rPr>
                <w:b/>
                <w:bCs/>
                <w:u w:val="single"/>
              </w:rPr>
              <w:t>A DIGNIDADE DAS CRIANÇAS</w:t>
            </w:r>
            <w:r>
              <w:t xml:space="preserve"> </w:t>
            </w:r>
          </w:p>
          <w:p w14:paraId="266288E3" w14:textId="77777777" w:rsidR="00021CDE" w:rsidRDefault="00021CDE" w:rsidP="00D625D2">
            <w:pPr>
              <w:spacing w:after="0"/>
              <w:jc w:val="both"/>
            </w:pPr>
            <w:r>
              <w:t>Reconhecer os direitos e deveres fundamentais das crianças (D3)</w:t>
            </w:r>
          </w:p>
          <w:p w14:paraId="18195683" w14:textId="729EB417" w:rsidR="00021CDE" w:rsidRDefault="00021CDE" w:rsidP="00D625D2">
            <w:pPr>
              <w:spacing w:after="0"/>
              <w:jc w:val="both"/>
            </w:pPr>
            <w:r>
              <w:t>Compreender o que Jesus afirmou sobre as crianças (D1)</w:t>
            </w:r>
          </w:p>
          <w:p w14:paraId="547335B2" w14:textId="77777777" w:rsidR="00F309C5" w:rsidRDefault="00021CDE" w:rsidP="00D625D2">
            <w:pPr>
              <w:spacing w:after="0"/>
              <w:jc w:val="both"/>
            </w:pPr>
            <w:r>
              <w:t xml:space="preserve"> Assumir o valor da ação das crianças no relacionamento com os outros e com o mundo (D2)</w:t>
            </w:r>
          </w:p>
          <w:p w14:paraId="3F4002AA" w14:textId="77777777" w:rsidR="00021CDE" w:rsidRDefault="00021CDE" w:rsidP="00D625D2">
            <w:pPr>
              <w:spacing w:after="0"/>
              <w:jc w:val="both"/>
            </w:pPr>
          </w:p>
          <w:p w14:paraId="1D6760E2" w14:textId="77777777" w:rsidR="00021CDE" w:rsidRDefault="00021CDE" w:rsidP="00D625D2">
            <w:pPr>
              <w:spacing w:after="0"/>
              <w:jc w:val="both"/>
            </w:pPr>
            <w:r w:rsidRPr="00021CDE">
              <w:rPr>
                <w:b/>
                <w:bCs/>
                <w:u w:val="single"/>
              </w:rPr>
              <w:t>SER SOLIDÁRIO</w:t>
            </w:r>
            <w:r>
              <w:t xml:space="preserve"> </w:t>
            </w:r>
          </w:p>
          <w:p w14:paraId="6C1C5C05" w14:textId="77777777" w:rsidR="00021CDE" w:rsidRDefault="00021CDE" w:rsidP="00D625D2">
            <w:pPr>
              <w:spacing w:after="0"/>
              <w:jc w:val="both"/>
            </w:pPr>
            <w:r>
              <w:t>Identificar que todas as pessoas são portadoras de dignidade porque criadas por Deus (D1) Promover o bem comum e o cuidado do outro (D2)</w:t>
            </w:r>
          </w:p>
          <w:p w14:paraId="0F9BE4F0" w14:textId="77777777" w:rsidR="00021CDE" w:rsidRDefault="00021CDE" w:rsidP="00D625D2">
            <w:pPr>
              <w:spacing w:after="0"/>
              <w:jc w:val="both"/>
            </w:pPr>
            <w:r>
              <w:t>Participar em ações concretas de solidariedade (D3)</w:t>
            </w:r>
          </w:p>
          <w:p w14:paraId="2CFD4C93" w14:textId="77777777" w:rsidR="00021CDE" w:rsidRDefault="00021CDE" w:rsidP="00D625D2">
            <w:pPr>
              <w:spacing w:after="0"/>
              <w:jc w:val="both"/>
            </w:pPr>
          </w:p>
          <w:p w14:paraId="3AB3FA87" w14:textId="77777777" w:rsidR="00021CDE" w:rsidRDefault="00021CDE" w:rsidP="00D625D2">
            <w:pPr>
              <w:spacing w:after="0"/>
              <w:jc w:val="both"/>
            </w:pPr>
            <w:r w:rsidRPr="00021CDE">
              <w:rPr>
                <w:b/>
                <w:bCs/>
                <w:u w:val="single"/>
              </w:rPr>
              <w:t>DIÁLOGO COM DEUS</w:t>
            </w:r>
          </w:p>
          <w:p w14:paraId="6A87FC04" w14:textId="678C4353" w:rsidR="00021CDE" w:rsidRDefault="00021CDE" w:rsidP="00D625D2">
            <w:pPr>
              <w:spacing w:after="0"/>
              <w:jc w:val="both"/>
            </w:pPr>
            <w:r>
              <w:t>Identificar formas da procura de Deus pelo Homem (D1)</w:t>
            </w:r>
          </w:p>
          <w:p w14:paraId="27989E81" w14:textId="77777777" w:rsidR="00021CDE" w:rsidRDefault="00021CDE" w:rsidP="00D625D2">
            <w:pPr>
              <w:spacing w:after="0"/>
              <w:jc w:val="both"/>
            </w:pPr>
            <w:r>
              <w:t>Reconhecer que para os crentes a oração e o serviço aos outros são expressões de relacionamento com Deus (D1)</w:t>
            </w:r>
          </w:p>
          <w:p w14:paraId="60FB9C83" w14:textId="77777777" w:rsidR="00021CDE" w:rsidRDefault="00021CDE" w:rsidP="00D625D2">
            <w:pPr>
              <w:spacing w:after="0"/>
              <w:jc w:val="both"/>
            </w:pPr>
          </w:p>
          <w:p w14:paraId="338B3967" w14:textId="77777777" w:rsidR="00021CDE" w:rsidRDefault="00021CDE" w:rsidP="00D625D2">
            <w:pPr>
              <w:spacing w:after="0"/>
              <w:jc w:val="both"/>
            </w:pPr>
            <w:r w:rsidRPr="00021CDE">
              <w:rPr>
                <w:b/>
                <w:bCs/>
                <w:u w:val="single"/>
              </w:rPr>
              <w:t>A IGREJA</w:t>
            </w:r>
          </w:p>
          <w:p w14:paraId="53349DB1" w14:textId="77777777" w:rsidR="00021CDE" w:rsidRDefault="00021CDE" w:rsidP="00D625D2">
            <w:pPr>
              <w:spacing w:after="0"/>
              <w:jc w:val="both"/>
            </w:pPr>
            <w:r>
              <w:t xml:space="preserve"> Reconhecer que a Igreja é a comunidade dos que acreditam em Jesus e vivem a sua mensagem</w:t>
            </w:r>
          </w:p>
          <w:p w14:paraId="31AD426F" w14:textId="0177278B" w:rsidR="00021CDE" w:rsidRDefault="00021CDE" w:rsidP="00D625D2">
            <w:pPr>
              <w:spacing w:after="0"/>
              <w:jc w:val="both"/>
            </w:pPr>
            <w:r>
              <w:t>Perceber que cada cristão tem um lugar na Igreja no serviço ao outro.</w:t>
            </w:r>
          </w:p>
        </w:tc>
        <w:tc>
          <w:tcPr>
            <w:tcW w:w="3601" w:type="dxa"/>
            <w:vMerge w:val="restart"/>
            <w:tcBorders>
              <w:top w:val="single" w:sz="8" w:space="0" w:color="1F3864"/>
              <w:left w:val="single" w:sz="8" w:space="0" w:color="1F3864"/>
              <w:bottom w:val="double" w:sz="4" w:space="0" w:color="000000"/>
              <w:right w:val="single" w:sz="8" w:space="0" w:color="1F3864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DA6228" w14:textId="77777777" w:rsidR="00CF6CD9" w:rsidRDefault="00CF6CD9">
            <w:pPr>
              <w:pStyle w:val="PargrafodaLista"/>
              <w:numPr>
                <w:ilvl w:val="0"/>
                <w:numId w:val="1"/>
              </w:numPr>
              <w:spacing w:after="0"/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t>Conhecedor/sabedor/ culto/ informado (A, B, I)</w:t>
            </w:r>
          </w:p>
          <w:p w14:paraId="7AF47D75" w14:textId="77777777" w:rsidR="00CF6CD9" w:rsidRDefault="00CF6CD9">
            <w:pPr>
              <w:pStyle w:val="PargrafodaLista"/>
              <w:numPr>
                <w:ilvl w:val="0"/>
                <w:numId w:val="1"/>
              </w:numPr>
              <w:spacing w:after="0"/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t>Criativo (A, C, D, H)</w:t>
            </w:r>
          </w:p>
          <w:p w14:paraId="107DE50C" w14:textId="77777777" w:rsidR="00CF6CD9" w:rsidRDefault="00CF6CD9">
            <w:pPr>
              <w:pStyle w:val="PargrafodaLista"/>
              <w:numPr>
                <w:ilvl w:val="0"/>
                <w:numId w:val="1"/>
              </w:numPr>
              <w:spacing w:after="0"/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t>Crítico/Analítico (A, B, C, D)</w:t>
            </w:r>
          </w:p>
          <w:p w14:paraId="48C8B46E" w14:textId="77777777" w:rsidR="00CF6CD9" w:rsidRDefault="00CF6CD9">
            <w:pPr>
              <w:pStyle w:val="PargrafodaLista"/>
              <w:numPr>
                <w:ilvl w:val="0"/>
                <w:numId w:val="1"/>
              </w:numPr>
              <w:spacing w:after="0"/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t>Indagador/Investigador (C, D, F, I)</w:t>
            </w:r>
          </w:p>
          <w:p w14:paraId="56BECD35" w14:textId="77777777" w:rsidR="00CF6CD9" w:rsidRDefault="00CF6CD9">
            <w:pPr>
              <w:pStyle w:val="PargrafodaLista"/>
              <w:numPr>
                <w:ilvl w:val="0"/>
                <w:numId w:val="1"/>
              </w:numPr>
              <w:spacing w:after="0"/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t>Respeitador da diferença/do outro (A, B, D, E, F, H)</w:t>
            </w:r>
          </w:p>
          <w:p w14:paraId="70D33DA5" w14:textId="77777777" w:rsidR="00CF6CD9" w:rsidRDefault="00CF6CD9">
            <w:pPr>
              <w:pStyle w:val="PargrafodaLista"/>
              <w:numPr>
                <w:ilvl w:val="0"/>
                <w:numId w:val="1"/>
              </w:numPr>
              <w:spacing w:after="0"/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t>Sistematizador/organizador (A, B, C, I)</w:t>
            </w:r>
          </w:p>
          <w:p w14:paraId="72F0E983" w14:textId="77777777" w:rsidR="00CF6CD9" w:rsidRDefault="00CF6CD9">
            <w:pPr>
              <w:pStyle w:val="PargrafodaLista"/>
              <w:numPr>
                <w:ilvl w:val="0"/>
                <w:numId w:val="1"/>
              </w:numPr>
              <w:spacing w:after="0"/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t>Questionador (A, F, I)</w:t>
            </w:r>
          </w:p>
          <w:p w14:paraId="1F3B291F" w14:textId="77777777" w:rsidR="00CF6CD9" w:rsidRDefault="00CF6CD9">
            <w:pPr>
              <w:pStyle w:val="PargrafodaLista"/>
              <w:numPr>
                <w:ilvl w:val="0"/>
                <w:numId w:val="1"/>
              </w:numPr>
              <w:spacing w:after="0"/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t>Comunicador (A, B, D, H)</w:t>
            </w:r>
          </w:p>
          <w:p w14:paraId="3BA55EB5" w14:textId="77777777" w:rsidR="00CF6CD9" w:rsidRDefault="00CF6CD9">
            <w:pPr>
              <w:pStyle w:val="PargrafodaLista"/>
              <w:numPr>
                <w:ilvl w:val="0"/>
                <w:numId w:val="1"/>
              </w:numPr>
              <w:spacing w:after="0"/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t>Autoavaliador (transversal às áreas)</w:t>
            </w:r>
          </w:p>
          <w:p w14:paraId="522F146E" w14:textId="77777777" w:rsidR="00CF6CD9" w:rsidRDefault="00CF6CD9">
            <w:pPr>
              <w:pStyle w:val="PargrafodaLista"/>
              <w:numPr>
                <w:ilvl w:val="0"/>
                <w:numId w:val="1"/>
              </w:numPr>
              <w:spacing w:after="0"/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t>Participativo/colaborador (A, B, C, D, E, F, H, I)</w:t>
            </w:r>
          </w:p>
          <w:p w14:paraId="732F8F28" w14:textId="77777777" w:rsidR="00CF6CD9" w:rsidRDefault="00CF6CD9">
            <w:pPr>
              <w:pStyle w:val="PargrafodaLista"/>
              <w:numPr>
                <w:ilvl w:val="0"/>
                <w:numId w:val="1"/>
              </w:numPr>
              <w:spacing w:after="0"/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t>Responsável/autónomo (C, D, E, F, I)</w:t>
            </w:r>
          </w:p>
          <w:p w14:paraId="0293F183" w14:textId="77777777" w:rsidR="00CF6CD9" w:rsidRDefault="00CF6CD9">
            <w:pPr>
              <w:pStyle w:val="PargrafodaLista"/>
              <w:numPr>
                <w:ilvl w:val="0"/>
                <w:numId w:val="1"/>
              </w:numPr>
              <w:spacing w:after="0"/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t>Cuidador de si e do outro (B, E, F, G)</w:t>
            </w:r>
          </w:p>
        </w:tc>
        <w:tc>
          <w:tcPr>
            <w:tcW w:w="2614" w:type="dxa"/>
            <w:vMerge w:val="restart"/>
            <w:tcBorders>
              <w:top w:val="single" w:sz="8" w:space="0" w:color="1F3864"/>
              <w:left w:val="single" w:sz="8" w:space="0" w:color="1F3864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A4EB5C" w14:textId="77777777" w:rsidR="00CF6CD9" w:rsidRDefault="00CF6CD9">
            <w:pPr>
              <w:spacing w:after="0"/>
              <w:ind w:left="720"/>
              <w:rPr>
                <w:sz w:val="24"/>
                <w:szCs w:val="24"/>
              </w:rPr>
            </w:pPr>
          </w:p>
          <w:p w14:paraId="51E5E7D0" w14:textId="77777777" w:rsidR="00CF6CD9" w:rsidRDefault="00CF6CD9">
            <w:pPr>
              <w:pStyle w:val="PargrafodaLista"/>
              <w:numPr>
                <w:ilvl w:val="0"/>
                <w:numId w:val="2"/>
              </w:numPr>
              <w:spacing w:after="0"/>
            </w:pPr>
            <w:r>
              <w:rPr>
                <w:sz w:val="24"/>
                <w:szCs w:val="24"/>
              </w:rPr>
              <w:t>INQUÉRITOS</w:t>
            </w:r>
          </w:p>
          <w:p w14:paraId="7BFAFAA8" w14:textId="77777777" w:rsidR="00CF6CD9" w:rsidRDefault="00CF6CD9">
            <w:pPr>
              <w:pStyle w:val="PargrafodaLista"/>
              <w:numPr>
                <w:ilvl w:val="0"/>
                <w:numId w:val="2"/>
              </w:numPr>
              <w:spacing w:after="0"/>
            </w:pPr>
            <w:r>
              <w:rPr>
                <w:sz w:val="24"/>
                <w:szCs w:val="24"/>
              </w:rPr>
              <w:t xml:space="preserve"> OBSERVAÇÃO</w:t>
            </w:r>
          </w:p>
          <w:p w14:paraId="666F05E6" w14:textId="77777777" w:rsidR="00CF6CD9" w:rsidRDefault="00CF6CD9">
            <w:pPr>
              <w:pStyle w:val="PargrafodaLista"/>
              <w:numPr>
                <w:ilvl w:val="0"/>
                <w:numId w:val="2"/>
              </w:numPr>
              <w:spacing w:after="0"/>
            </w:pPr>
            <w:r>
              <w:rPr>
                <w:sz w:val="24"/>
                <w:szCs w:val="24"/>
              </w:rPr>
              <w:t xml:space="preserve"> ANÁLISE DE CONTEÚDO</w:t>
            </w:r>
          </w:p>
          <w:p w14:paraId="4C4246F5" w14:textId="77777777" w:rsidR="00CF6CD9" w:rsidRPr="00BA519A" w:rsidRDefault="00CF6CD9">
            <w:pPr>
              <w:pStyle w:val="PargrafodaLista"/>
              <w:numPr>
                <w:ilvl w:val="0"/>
                <w:numId w:val="2"/>
              </w:numPr>
              <w:spacing w:after="0"/>
            </w:pPr>
            <w:r>
              <w:rPr>
                <w:sz w:val="24"/>
                <w:szCs w:val="24"/>
              </w:rPr>
              <w:t>TESTAGEM</w:t>
            </w:r>
          </w:p>
          <w:p w14:paraId="106C32AB" w14:textId="77777777" w:rsidR="00CF6CD9" w:rsidRPr="00BA519A" w:rsidRDefault="00CF6CD9" w:rsidP="00BA519A">
            <w:pPr>
              <w:spacing w:after="0"/>
            </w:pPr>
          </w:p>
          <w:p w14:paraId="5597D60F" w14:textId="77777777" w:rsidR="00CF6CD9" w:rsidRPr="00563BC8" w:rsidRDefault="00CF6CD9" w:rsidP="00BA519A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  <w:r w:rsidRPr="00563BC8">
              <w:rPr>
                <w:rFonts w:cs="Calibri"/>
                <w:sz w:val="18"/>
                <w:szCs w:val="18"/>
                <w:lang w:eastAsia="pt-PT"/>
              </w:rPr>
              <w:t>- Fichas temáticas;</w:t>
            </w:r>
            <w:r w:rsidRPr="00563BC8">
              <w:rPr>
                <w:rFonts w:eastAsia="Times New Roman" w:cs="Calibri"/>
                <w:sz w:val="18"/>
                <w:szCs w:val="18"/>
                <w:lang w:eastAsia="pt-PT"/>
              </w:rPr>
              <w:t> </w:t>
            </w:r>
          </w:p>
          <w:p w14:paraId="3CFBE560" w14:textId="77777777" w:rsidR="00CF6CD9" w:rsidRPr="00563BC8" w:rsidRDefault="00CF6CD9" w:rsidP="00BA519A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  <w:r w:rsidRPr="00563BC8">
              <w:rPr>
                <w:rFonts w:eastAsia="Times New Roman" w:cs="Calibri"/>
                <w:sz w:val="18"/>
                <w:szCs w:val="18"/>
                <w:lang w:eastAsia="pt-PT"/>
              </w:rPr>
              <w:t> </w:t>
            </w:r>
          </w:p>
          <w:p w14:paraId="269B6B3E" w14:textId="77777777" w:rsidR="00CF6CD9" w:rsidRPr="00563BC8" w:rsidRDefault="00CF6CD9" w:rsidP="00BA519A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  <w:r w:rsidRPr="00563BC8">
              <w:rPr>
                <w:rFonts w:cs="Calibri"/>
                <w:sz w:val="18"/>
                <w:szCs w:val="18"/>
                <w:lang w:eastAsia="pt-PT"/>
              </w:rPr>
              <w:t>- Questionários;</w:t>
            </w:r>
            <w:r w:rsidRPr="00563BC8">
              <w:rPr>
                <w:rFonts w:eastAsia="Times New Roman" w:cs="Calibri"/>
                <w:sz w:val="18"/>
                <w:szCs w:val="18"/>
                <w:lang w:eastAsia="pt-PT"/>
              </w:rPr>
              <w:t> </w:t>
            </w:r>
          </w:p>
          <w:p w14:paraId="336DFB6C" w14:textId="77777777" w:rsidR="00CF6CD9" w:rsidRPr="00563BC8" w:rsidRDefault="00CF6CD9" w:rsidP="00BA519A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  <w:r w:rsidRPr="00563BC8">
              <w:rPr>
                <w:rFonts w:eastAsia="Times New Roman" w:cs="Calibri"/>
                <w:sz w:val="18"/>
                <w:szCs w:val="18"/>
                <w:lang w:eastAsia="pt-PT"/>
              </w:rPr>
              <w:t> </w:t>
            </w:r>
          </w:p>
          <w:p w14:paraId="1D53262B" w14:textId="77777777" w:rsidR="00CF6CD9" w:rsidRPr="00563BC8" w:rsidRDefault="00CF6CD9" w:rsidP="00BA519A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  <w:r w:rsidRPr="00563BC8">
              <w:rPr>
                <w:rFonts w:cs="Calibri"/>
                <w:sz w:val="18"/>
                <w:szCs w:val="18"/>
                <w:lang w:eastAsia="pt-PT"/>
              </w:rPr>
              <w:t>- Criação de desenhos de acordo com a unidade letiva abordada. </w:t>
            </w:r>
            <w:r w:rsidRPr="00563BC8">
              <w:rPr>
                <w:rFonts w:eastAsia="Times New Roman" w:cs="Calibri"/>
                <w:sz w:val="18"/>
                <w:szCs w:val="18"/>
                <w:lang w:eastAsia="pt-PT"/>
              </w:rPr>
              <w:t> </w:t>
            </w:r>
          </w:p>
          <w:p w14:paraId="19EC017C" w14:textId="77777777" w:rsidR="00CF6CD9" w:rsidRPr="00563BC8" w:rsidRDefault="00CF6CD9" w:rsidP="00BA519A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  <w:r w:rsidRPr="00563BC8">
              <w:rPr>
                <w:rFonts w:eastAsia="Times New Roman" w:cs="Calibri"/>
                <w:sz w:val="18"/>
                <w:szCs w:val="18"/>
                <w:lang w:eastAsia="pt-PT"/>
              </w:rPr>
              <w:t> </w:t>
            </w:r>
          </w:p>
          <w:p w14:paraId="0E01BEED" w14:textId="77777777" w:rsidR="00CF6CD9" w:rsidRPr="00563BC8" w:rsidRDefault="00CF6CD9" w:rsidP="00BA519A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  <w:r w:rsidRPr="00563BC8">
              <w:rPr>
                <w:rFonts w:cs="Calibri"/>
                <w:sz w:val="18"/>
                <w:szCs w:val="18"/>
                <w:lang w:eastAsia="pt-PT"/>
              </w:rPr>
              <w:t>- Decoração e pintura de imagens;</w:t>
            </w:r>
            <w:r w:rsidRPr="00563BC8">
              <w:rPr>
                <w:rFonts w:eastAsia="Times New Roman" w:cs="Calibri"/>
                <w:sz w:val="18"/>
                <w:szCs w:val="18"/>
                <w:lang w:eastAsia="pt-PT"/>
              </w:rPr>
              <w:t> </w:t>
            </w:r>
          </w:p>
          <w:p w14:paraId="74064B82" w14:textId="77777777" w:rsidR="00CF6CD9" w:rsidRPr="00563BC8" w:rsidRDefault="00CF6CD9" w:rsidP="00BA519A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  <w:r w:rsidRPr="00563BC8">
              <w:rPr>
                <w:rFonts w:eastAsia="Times New Roman" w:cs="Calibri"/>
                <w:sz w:val="18"/>
                <w:szCs w:val="18"/>
                <w:lang w:eastAsia="pt-PT"/>
              </w:rPr>
              <w:t> </w:t>
            </w:r>
          </w:p>
          <w:p w14:paraId="308BAA05" w14:textId="77777777" w:rsidR="00CF6CD9" w:rsidRPr="00563BC8" w:rsidRDefault="00CF6CD9" w:rsidP="00BA519A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  <w:r w:rsidRPr="00563BC8">
              <w:rPr>
                <w:rFonts w:cs="Calibri"/>
                <w:sz w:val="18"/>
                <w:szCs w:val="18"/>
                <w:lang w:eastAsia="pt-PT"/>
              </w:rPr>
              <w:t>- Fichas de trabalho;</w:t>
            </w:r>
            <w:r w:rsidRPr="00563BC8">
              <w:rPr>
                <w:rFonts w:eastAsia="Times New Roman" w:cs="Calibri"/>
                <w:sz w:val="18"/>
                <w:szCs w:val="18"/>
                <w:lang w:eastAsia="pt-PT"/>
              </w:rPr>
              <w:t> </w:t>
            </w:r>
          </w:p>
          <w:p w14:paraId="79065BF4" w14:textId="77777777" w:rsidR="00CF6CD9" w:rsidRPr="00563BC8" w:rsidRDefault="00CF6CD9" w:rsidP="00BA519A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  <w:r w:rsidRPr="00563BC8">
              <w:rPr>
                <w:rFonts w:eastAsia="Times New Roman" w:cs="Calibri"/>
                <w:sz w:val="18"/>
                <w:szCs w:val="18"/>
                <w:lang w:eastAsia="pt-PT"/>
              </w:rPr>
              <w:t> </w:t>
            </w:r>
          </w:p>
          <w:p w14:paraId="04028D31" w14:textId="77777777" w:rsidR="00CF6CD9" w:rsidRPr="00563BC8" w:rsidRDefault="00CF6CD9" w:rsidP="00BA519A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  <w:r w:rsidRPr="00563BC8">
              <w:rPr>
                <w:rFonts w:cs="Calibri"/>
                <w:sz w:val="18"/>
                <w:szCs w:val="18"/>
                <w:lang w:eastAsia="pt-PT"/>
              </w:rPr>
              <w:t>- Trabalhos de pesquisa;</w:t>
            </w:r>
            <w:r w:rsidRPr="00563BC8">
              <w:rPr>
                <w:rFonts w:eastAsia="Times New Roman" w:cs="Calibri"/>
                <w:sz w:val="18"/>
                <w:szCs w:val="18"/>
                <w:lang w:eastAsia="pt-PT"/>
              </w:rPr>
              <w:t> </w:t>
            </w:r>
          </w:p>
          <w:p w14:paraId="70EF337D" w14:textId="77777777" w:rsidR="00CF6CD9" w:rsidRPr="00563BC8" w:rsidRDefault="00CF6CD9" w:rsidP="00BA519A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  <w:r w:rsidRPr="00563BC8">
              <w:rPr>
                <w:rFonts w:eastAsia="Times New Roman" w:cs="Calibri"/>
                <w:sz w:val="18"/>
                <w:szCs w:val="18"/>
                <w:lang w:eastAsia="pt-PT"/>
              </w:rPr>
              <w:t> </w:t>
            </w:r>
          </w:p>
          <w:p w14:paraId="23974670" w14:textId="77777777" w:rsidR="00CF6CD9" w:rsidRPr="00563BC8" w:rsidRDefault="00CF6CD9" w:rsidP="00BA519A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  <w:r w:rsidRPr="00563BC8">
              <w:rPr>
                <w:rFonts w:cs="Calibri"/>
                <w:sz w:val="18"/>
                <w:szCs w:val="18"/>
                <w:lang w:eastAsia="pt-PT"/>
              </w:rPr>
              <w:t>- Trabalhos individuais/grupo.</w:t>
            </w:r>
            <w:r w:rsidRPr="00563BC8">
              <w:rPr>
                <w:rFonts w:eastAsia="Times New Roman" w:cs="Calibri"/>
                <w:sz w:val="18"/>
                <w:szCs w:val="18"/>
                <w:lang w:eastAsia="pt-PT"/>
              </w:rPr>
              <w:t> </w:t>
            </w:r>
          </w:p>
          <w:p w14:paraId="7D75EC42" w14:textId="77777777" w:rsidR="00CF6CD9" w:rsidRPr="00563BC8" w:rsidRDefault="00CF6CD9" w:rsidP="00BA519A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  <w:r w:rsidRPr="00563BC8">
              <w:rPr>
                <w:rFonts w:eastAsia="Times New Roman" w:cs="Calibri"/>
                <w:sz w:val="18"/>
                <w:szCs w:val="18"/>
                <w:lang w:eastAsia="pt-PT"/>
              </w:rPr>
              <w:t> </w:t>
            </w:r>
          </w:p>
          <w:p w14:paraId="2FF59B4F" w14:textId="77777777" w:rsidR="00CF6CD9" w:rsidRPr="00563BC8" w:rsidRDefault="00CF6CD9" w:rsidP="00BA519A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  <w:r w:rsidRPr="00563BC8">
              <w:rPr>
                <w:rFonts w:cs="Calibri"/>
                <w:sz w:val="18"/>
                <w:szCs w:val="18"/>
                <w:lang w:eastAsia="pt-PT"/>
              </w:rPr>
              <w:t>- Apresentações orais;</w:t>
            </w:r>
            <w:r w:rsidRPr="00563BC8">
              <w:rPr>
                <w:rFonts w:eastAsia="Times New Roman" w:cs="Calibri"/>
                <w:sz w:val="18"/>
                <w:szCs w:val="18"/>
                <w:lang w:eastAsia="pt-PT"/>
              </w:rPr>
              <w:t> </w:t>
            </w:r>
          </w:p>
          <w:p w14:paraId="7C53FEEF" w14:textId="77777777" w:rsidR="00CF6CD9" w:rsidRPr="00563BC8" w:rsidRDefault="00CF6CD9" w:rsidP="00BA519A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  <w:r w:rsidRPr="00563BC8">
              <w:rPr>
                <w:rFonts w:eastAsia="Times New Roman" w:cs="Calibri"/>
                <w:sz w:val="18"/>
                <w:szCs w:val="18"/>
                <w:lang w:eastAsia="pt-PT"/>
              </w:rPr>
              <w:t>- Debates;</w:t>
            </w:r>
          </w:p>
          <w:p w14:paraId="3D6823D7" w14:textId="77777777" w:rsidR="00CF6CD9" w:rsidRPr="00563BC8" w:rsidRDefault="00CF6CD9" w:rsidP="00BA519A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  <w:r w:rsidRPr="00563BC8">
              <w:rPr>
                <w:rFonts w:cs="Calibri"/>
                <w:sz w:val="18"/>
                <w:szCs w:val="18"/>
                <w:lang w:eastAsia="pt-PT"/>
              </w:rPr>
              <w:t>- Trabalhos escritos;</w:t>
            </w:r>
            <w:r w:rsidRPr="00563BC8">
              <w:rPr>
                <w:rFonts w:eastAsia="Times New Roman" w:cs="Calibri"/>
                <w:sz w:val="18"/>
                <w:szCs w:val="18"/>
                <w:lang w:eastAsia="pt-PT"/>
              </w:rPr>
              <w:t> </w:t>
            </w:r>
          </w:p>
          <w:p w14:paraId="5F33C340" w14:textId="77777777" w:rsidR="00CF6CD9" w:rsidRPr="00563BC8" w:rsidRDefault="00CF6CD9" w:rsidP="00BA519A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  <w:r w:rsidRPr="00563BC8">
              <w:rPr>
                <w:rFonts w:eastAsia="Times New Roman" w:cs="Calibri"/>
                <w:sz w:val="18"/>
                <w:szCs w:val="18"/>
                <w:lang w:eastAsia="pt-PT"/>
              </w:rPr>
              <w:t>- Produção de textos</w:t>
            </w:r>
          </w:p>
          <w:p w14:paraId="5FD6476A" w14:textId="77777777" w:rsidR="00CF6CD9" w:rsidRPr="00563BC8" w:rsidRDefault="00CF6CD9" w:rsidP="00BA519A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  <w:r w:rsidRPr="00563BC8">
              <w:rPr>
                <w:rFonts w:eastAsia="Times New Roman" w:cs="Calibri"/>
                <w:sz w:val="18"/>
                <w:szCs w:val="18"/>
                <w:lang w:eastAsia="pt-PT"/>
              </w:rPr>
              <w:t>- Resolução de problemas;</w:t>
            </w:r>
          </w:p>
          <w:p w14:paraId="3A7E8D31" w14:textId="77777777" w:rsidR="00CF6CD9" w:rsidRPr="00563BC8" w:rsidRDefault="00CF6CD9" w:rsidP="00BA519A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  <w:r w:rsidRPr="00563BC8">
              <w:rPr>
                <w:rFonts w:cs="Calibri"/>
                <w:sz w:val="18"/>
                <w:szCs w:val="18"/>
                <w:lang w:eastAsia="pt-PT"/>
              </w:rPr>
              <w:t>- Organização de um portfólio/Caderno.</w:t>
            </w:r>
            <w:r w:rsidRPr="00563BC8">
              <w:rPr>
                <w:rFonts w:eastAsia="Times New Roman" w:cs="Calibri"/>
                <w:sz w:val="18"/>
                <w:szCs w:val="18"/>
                <w:lang w:eastAsia="pt-PT"/>
              </w:rPr>
              <w:t> </w:t>
            </w:r>
          </w:p>
          <w:p w14:paraId="23FB68EB" w14:textId="77777777" w:rsidR="00CF6CD9" w:rsidRPr="00563BC8" w:rsidRDefault="00CF6CD9" w:rsidP="00BA519A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  <w:r w:rsidRPr="00563BC8">
              <w:rPr>
                <w:rFonts w:eastAsia="Times New Roman" w:cs="Calibri"/>
                <w:sz w:val="18"/>
                <w:szCs w:val="18"/>
                <w:lang w:eastAsia="pt-PT"/>
              </w:rPr>
              <w:t> </w:t>
            </w:r>
          </w:p>
          <w:p w14:paraId="7EF4CA39" w14:textId="77777777" w:rsidR="00CF6CD9" w:rsidRPr="00563BC8" w:rsidRDefault="00CF6CD9" w:rsidP="00BA519A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  <w:r w:rsidRPr="00563BC8">
              <w:rPr>
                <w:rFonts w:eastAsia="Times New Roman" w:cs="Calibri"/>
                <w:sz w:val="18"/>
                <w:szCs w:val="18"/>
                <w:lang w:eastAsia="pt-PT"/>
              </w:rPr>
              <w:t> </w:t>
            </w:r>
          </w:p>
          <w:p w14:paraId="0FFED828" w14:textId="77777777" w:rsidR="00CF6CD9" w:rsidRPr="00563BC8" w:rsidRDefault="00CF6CD9" w:rsidP="00BA519A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  <w:r w:rsidRPr="00563BC8">
              <w:rPr>
                <w:rFonts w:cs="Calibri"/>
                <w:sz w:val="18"/>
                <w:szCs w:val="18"/>
                <w:lang w:eastAsia="pt-PT"/>
              </w:rPr>
              <w:t>Registo de observação direta;</w:t>
            </w:r>
            <w:r w:rsidRPr="00563BC8">
              <w:rPr>
                <w:rFonts w:eastAsia="Times New Roman" w:cs="Calibri"/>
                <w:sz w:val="18"/>
                <w:szCs w:val="18"/>
                <w:lang w:eastAsia="pt-PT"/>
              </w:rPr>
              <w:t> </w:t>
            </w:r>
          </w:p>
          <w:p w14:paraId="3EB73C4A" w14:textId="77777777" w:rsidR="00CF6CD9" w:rsidRPr="00563BC8" w:rsidRDefault="00CF6CD9" w:rsidP="00BA519A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  <w:r w:rsidRPr="00563BC8">
              <w:rPr>
                <w:rFonts w:eastAsia="Times New Roman" w:cs="Calibri"/>
                <w:sz w:val="18"/>
                <w:szCs w:val="18"/>
                <w:lang w:eastAsia="pt-PT"/>
              </w:rPr>
              <w:t> </w:t>
            </w:r>
          </w:p>
          <w:p w14:paraId="1690C0D9" w14:textId="77777777" w:rsidR="00CF6CD9" w:rsidRPr="00563BC8" w:rsidRDefault="00CF6CD9" w:rsidP="00BA519A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</w:p>
          <w:p w14:paraId="4A42EFC4" w14:textId="77777777" w:rsidR="00CF6CD9" w:rsidRPr="00563BC8" w:rsidRDefault="00CF6CD9" w:rsidP="00BA519A">
            <w:pPr>
              <w:suppressAutoHyphens w:val="0"/>
              <w:autoSpaceDN/>
              <w:spacing w:after="0"/>
              <w:rPr>
                <w:rFonts w:eastAsia="Times New Roman" w:cs="Calibri"/>
                <w:sz w:val="18"/>
                <w:szCs w:val="18"/>
                <w:lang w:eastAsia="pt-PT"/>
              </w:rPr>
            </w:pPr>
            <w:r w:rsidRPr="00563BC8">
              <w:rPr>
                <w:rFonts w:cs="Calibri"/>
                <w:sz w:val="18"/>
                <w:szCs w:val="18"/>
                <w:lang w:eastAsia="pt-PT"/>
              </w:rPr>
              <w:t>Registo de auto e heteroavaliação.</w:t>
            </w:r>
            <w:r w:rsidRPr="00563BC8">
              <w:rPr>
                <w:rFonts w:eastAsia="Times New Roman" w:cs="Calibri"/>
                <w:sz w:val="18"/>
                <w:szCs w:val="18"/>
                <w:lang w:eastAsia="pt-PT"/>
              </w:rPr>
              <w:t> </w:t>
            </w:r>
          </w:p>
          <w:p w14:paraId="33C79CB8" w14:textId="77777777" w:rsidR="00CF6CD9" w:rsidRDefault="00CF6CD9" w:rsidP="00BA519A">
            <w:pPr>
              <w:spacing w:after="0"/>
            </w:pPr>
          </w:p>
          <w:p w14:paraId="25A90F41" w14:textId="77777777" w:rsidR="00CF6CD9" w:rsidRDefault="00CF6CD9">
            <w:pPr>
              <w:spacing w:after="0"/>
              <w:rPr>
                <w:color w:val="2F5496"/>
              </w:rPr>
            </w:pPr>
          </w:p>
          <w:p w14:paraId="61BAF9D1" w14:textId="77777777" w:rsidR="00CF6CD9" w:rsidRDefault="00CF6CD9">
            <w:pPr>
              <w:spacing w:after="0"/>
              <w:rPr>
                <w:color w:val="2F5496"/>
              </w:rPr>
            </w:pPr>
          </w:p>
          <w:p w14:paraId="5D0EB285" w14:textId="77777777" w:rsidR="00CF6CD9" w:rsidRDefault="00CF6CD9">
            <w:pPr>
              <w:spacing w:after="0"/>
              <w:rPr>
                <w:color w:val="2F5496"/>
              </w:rPr>
            </w:pPr>
          </w:p>
          <w:p w14:paraId="17E3923A" w14:textId="77777777" w:rsidR="00CF6CD9" w:rsidRDefault="00CF6CD9">
            <w:pPr>
              <w:spacing w:after="0"/>
              <w:rPr>
                <w:color w:val="2F5496"/>
              </w:rPr>
            </w:pPr>
          </w:p>
        </w:tc>
      </w:tr>
      <w:tr w:rsidR="005F36F0" w14:paraId="2B047F14" w14:textId="77777777">
        <w:tc>
          <w:tcPr>
            <w:tcW w:w="2263" w:type="dxa"/>
            <w:vMerge/>
            <w:tcBorders>
              <w:top w:val="single" w:sz="8" w:space="0" w:color="1F3864"/>
              <w:left w:val="double" w:sz="4" w:space="0" w:color="000000"/>
              <w:bottom w:val="double" w:sz="4" w:space="0" w:color="000000"/>
              <w:right w:val="single" w:sz="8" w:space="0" w:color="1F3864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5441BF7C" w14:textId="77777777" w:rsidR="005F36F0" w:rsidRDefault="005F36F0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</w:p>
        </w:tc>
        <w:tc>
          <w:tcPr>
            <w:tcW w:w="3109" w:type="dxa"/>
            <w:tcBorders>
              <w:top w:val="single" w:sz="8" w:space="0" w:color="1F3864"/>
              <w:left w:val="double" w:sz="4" w:space="0" w:color="000000"/>
              <w:bottom w:val="single" w:sz="8" w:space="0" w:color="1F3864"/>
              <w:right w:val="single" w:sz="8" w:space="0" w:color="1F3864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5BCD2A" w14:textId="77777777" w:rsidR="005F36F0" w:rsidRDefault="005F36F0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</w:p>
          <w:p w14:paraId="51DAAB49" w14:textId="77777777" w:rsidR="005F36F0" w:rsidRDefault="00917391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CULTURA E VISÃO CRISTÃ DA VIDA</w:t>
            </w:r>
          </w:p>
          <w:p w14:paraId="4CE9E011" w14:textId="77777777" w:rsidR="005F36F0" w:rsidRDefault="00917391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(D2)</w:t>
            </w:r>
          </w:p>
          <w:p w14:paraId="4345D021" w14:textId="77777777" w:rsidR="005F36F0" w:rsidRDefault="005F36F0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1F3864"/>
              <w:left w:val="single" w:sz="8" w:space="0" w:color="1F3864"/>
              <w:bottom w:val="single" w:sz="8" w:space="0" w:color="1F3864"/>
              <w:right w:val="single" w:sz="8" w:space="0" w:color="1F3864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4E67AA" w14:textId="77777777" w:rsidR="005F36F0" w:rsidRDefault="00917391">
            <w:pPr>
              <w:spacing w:after="0"/>
              <w:jc w:val="center"/>
            </w:pPr>
            <w:r>
              <w:rPr>
                <w:rFonts w:ascii="Calibri Light" w:hAnsi="Calibri Light" w:cs="Calibri Light"/>
                <w:sz w:val="24"/>
                <w:szCs w:val="24"/>
              </w:rPr>
              <w:t>15%</w:t>
            </w:r>
          </w:p>
        </w:tc>
        <w:tc>
          <w:tcPr>
            <w:tcW w:w="8520" w:type="dxa"/>
            <w:vMerge/>
            <w:tcBorders>
              <w:top w:val="single" w:sz="8" w:space="0" w:color="1F3864"/>
              <w:left w:val="single" w:sz="8" w:space="0" w:color="1F3864"/>
              <w:bottom w:val="double" w:sz="4" w:space="0" w:color="000000"/>
              <w:right w:val="single" w:sz="8" w:space="0" w:color="1F3864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EBD142" w14:textId="77777777" w:rsidR="005F36F0" w:rsidRDefault="005F36F0">
            <w:pPr>
              <w:spacing w:after="0"/>
              <w:rPr>
                <w:rFonts w:ascii="Calibri Light" w:hAnsi="Calibri Light" w:cs="Calibri Light"/>
              </w:rPr>
            </w:pPr>
          </w:p>
        </w:tc>
        <w:tc>
          <w:tcPr>
            <w:tcW w:w="3601" w:type="dxa"/>
            <w:vMerge/>
            <w:tcBorders>
              <w:top w:val="single" w:sz="8" w:space="0" w:color="1F3864"/>
              <w:left w:val="single" w:sz="8" w:space="0" w:color="1F3864"/>
              <w:bottom w:val="double" w:sz="4" w:space="0" w:color="000000"/>
              <w:right w:val="single" w:sz="8" w:space="0" w:color="1F3864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C7850D" w14:textId="77777777" w:rsidR="005F36F0" w:rsidRDefault="005F36F0">
            <w:pPr>
              <w:spacing w:after="0"/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2614" w:type="dxa"/>
            <w:vMerge/>
            <w:tcBorders>
              <w:top w:val="single" w:sz="8" w:space="0" w:color="1F3864"/>
              <w:left w:val="single" w:sz="8" w:space="0" w:color="1F3864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4826C7" w14:textId="77777777" w:rsidR="005F36F0" w:rsidRDefault="005F36F0">
            <w:pPr>
              <w:spacing w:after="0"/>
              <w:rPr>
                <w:color w:val="2F5496"/>
              </w:rPr>
            </w:pPr>
          </w:p>
        </w:tc>
      </w:tr>
      <w:tr w:rsidR="005F36F0" w14:paraId="1EAD8277" w14:textId="77777777">
        <w:trPr>
          <w:trHeight w:val="1579"/>
        </w:trPr>
        <w:tc>
          <w:tcPr>
            <w:tcW w:w="2263" w:type="dxa"/>
            <w:vMerge/>
            <w:tcBorders>
              <w:top w:val="single" w:sz="8" w:space="0" w:color="1F3864"/>
              <w:left w:val="double" w:sz="4" w:space="0" w:color="000000"/>
              <w:bottom w:val="double" w:sz="4" w:space="0" w:color="000000"/>
              <w:right w:val="single" w:sz="8" w:space="0" w:color="1F3864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668BF37C" w14:textId="77777777" w:rsidR="005F36F0" w:rsidRDefault="005F36F0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</w:p>
        </w:tc>
        <w:tc>
          <w:tcPr>
            <w:tcW w:w="3109" w:type="dxa"/>
            <w:tcBorders>
              <w:top w:val="single" w:sz="8" w:space="0" w:color="1F3864"/>
              <w:left w:val="double" w:sz="4" w:space="0" w:color="000000"/>
              <w:bottom w:val="single" w:sz="8" w:space="0" w:color="1F3864"/>
              <w:right w:val="single" w:sz="8" w:space="0" w:color="1F3864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08D85B" w14:textId="77777777" w:rsidR="005F36F0" w:rsidRDefault="00917391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ÉTICA E MORAL</w:t>
            </w:r>
          </w:p>
          <w:p w14:paraId="4860DBA6" w14:textId="77777777" w:rsidR="005F36F0" w:rsidRDefault="00917391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(D3)</w:t>
            </w:r>
          </w:p>
        </w:tc>
        <w:tc>
          <w:tcPr>
            <w:tcW w:w="1417" w:type="dxa"/>
            <w:tcBorders>
              <w:top w:val="single" w:sz="8" w:space="0" w:color="1F3864"/>
              <w:left w:val="single" w:sz="8" w:space="0" w:color="1F3864"/>
              <w:bottom w:val="single" w:sz="8" w:space="0" w:color="1F3864"/>
              <w:right w:val="single" w:sz="8" w:space="0" w:color="1F3864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D738CF" w14:textId="77777777" w:rsidR="005F36F0" w:rsidRDefault="00917391">
            <w:pPr>
              <w:spacing w:after="0"/>
              <w:jc w:val="center"/>
            </w:pPr>
            <w:r>
              <w:rPr>
                <w:rFonts w:ascii="Calibri Light" w:hAnsi="Calibri Light" w:cs="Calibri Light"/>
                <w:sz w:val="24"/>
                <w:szCs w:val="24"/>
              </w:rPr>
              <w:t>20%</w:t>
            </w:r>
          </w:p>
        </w:tc>
        <w:tc>
          <w:tcPr>
            <w:tcW w:w="8520" w:type="dxa"/>
            <w:vMerge/>
            <w:tcBorders>
              <w:top w:val="single" w:sz="8" w:space="0" w:color="1F3864"/>
              <w:left w:val="single" w:sz="8" w:space="0" w:color="1F3864"/>
              <w:bottom w:val="double" w:sz="4" w:space="0" w:color="000000"/>
              <w:right w:val="single" w:sz="8" w:space="0" w:color="1F3864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AB3E4E" w14:textId="77777777" w:rsidR="005F36F0" w:rsidRDefault="005F36F0">
            <w:pPr>
              <w:spacing w:after="0"/>
            </w:pPr>
          </w:p>
        </w:tc>
        <w:tc>
          <w:tcPr>
            <w:tcW w:w="3601" w:type="dxa"/>
            <w:vMerge/>
            <w:tcBorders>
              <w:top w:val="single" w:sz="8" w:space="0" w:color="1F3864"/>
              <w:left w:val="single" w:sz="8" w:space="0" w:color="1F3864"/>
              <w:bottom w:val="double" w:sz="4" w:space="0" w:color="000000"/>
              <w:right w:val="single" w:sz="8" w:space="0" w:color="1F3864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821FC3" w14:textId="77777777" w:rsidR="005F36F0" w:rsidRDefault="005F36F0">
            <w:pPr>
              <w:spacing w:after="0"/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2614" w:type="dxa"/>
            <w:vMerge/>
            <w:tcBorders>
              <w:top w:val="single" w:sz="8" w:space="0" w:color="1F3864"/>
              <w:left w:val="single" w:sz="8" w:space="0" w:color="1F3864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09451F" w14:textId="77777777" w:rsidR="005F36F0" w:rsidRDefault="005F36F0">
            <w:pPr>
              <w:spacing w:after="0"/>
              <w:rPr>
                <w:color w:val="2F5496"/>
              </w:rPr>
            </w:pPr>
          </w:p>
        </w:tc>
      </w:tr>
      <w:tr w:rsidR="005F36F0" w14:paraId="5A14E3C4" w14:textId="77777777" w:rsidTr="006D285B">
        <w:trPr>
          <w:trHeight w:val="1579"/>
        </w:trPr>
        <w:tc>
          <w:tcPr>
            <w:tcW w:w="2263" w:type="dxa"/>
            <w:vMerge/>
            <w:tcBorders>
              <w:top w:val="single" w:sz="8" w:space="0" w:color="1F3864"/>
              <w:left w:val="double" w:sz="4" w:space="0" w:color="000000"/>
              <w:bottom w:val="single" w:sz="8" w:space="0" w:color="1F3864"/>
              <w:right w:val="single" w:sz="8" w:space="0" w:color="1F3864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0172DEA9" w14:textId="77777777" w:rsidR="005F36F0" w:rsidRDefault="005F36F0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</w:p>
        </w:tc>
        <w:tc>
          <w:tcPr>
            <w:tcW w:w="3109" w:type="dxa"/>
            <w:tcBorders>
              <w:top w:val="single" w:sz="8" w:space="0" w:color="1F3864"/>
              <w:left w:val="double" w:sz="4" w:space="0" w:color="000000"/>
              <w:bottom w:val="single" w:sz="8" w:space="0" w:color="1F3864"/>
              <w:right w:val="single" w:sz="8" w:space="0" w:color="1F3864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D49B30" w14:textId="77777777" w:rsidR="005F36F0" w:rsidRDefault="00917391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 xml:space="preserve">COMPROMISSSO </w:t>
            </w:r>
          </w:p>
          <w:p w14:paraId="1E3EADC0" w14:textId="77777777" w:rsidR="005F36F0" w:rsidRDefault="00917391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COM A APRENDIZAGEM</w:t>
            </w:r>
          </w:p>
          <w:p w14:paraId="56CCD0A5" w14:textId="77777777" w:rsidR="00BA519A" w:rsidRDefault="00BA519A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</w:p>
          <w:p w14:paraId="659C6DCC" w14:textId="77777777" w:rsidR="00BA519A" w:rsidRDefault="00BA519A" w:rsidP="00BA519A">
            <w:pPr>
              <w:widowControl w:val="0"/>
              <w:suppressAutoHyphens w:val="0"/>
              <w:autoSpaceDE w:val="0"/>
              <w:spacing w:after="0"/>
              <w:textAlignment w:val="auto"/>
              <w:rPr>
                <w:rFonts w:cs="Calibri"/>
                <w:b/>
                <w:sz w:val="18"/>
                <w:szCs w:val="18"/>
              </w:rPr>
            </w:pPr>
            <w:r w:rsidRPr="00563BC8">
              <w:rPr>
                <w:rFonts w:cs="Calibri"/>
                <w:b/>
                <w:sz w:val="18"/>
                <w:szCs w:val="18"/>
              </w:rPr>
              <w:t>Responsabilidade /Integridade/ Cidadania.</w:t>
            </w:r>
          </w:p>
          <w:p w14:paraId="3D2D1D27" w14:textId="77777777" w:rsidR="00BA519A" w:rsidRDefault="00BA519A" w:rsidP="00BA519A">
            <w:pPr>
              <w:widowControl w:val="0"/>
              <w:suppressAutoHyphens w:val="0"/>
              <w:autoSpaceDE w:val="0"/>
              <w:spacing w:after="0"/>
              <w:textAlignment w:val="auto"/>
              <w:rPr>
                <w:rFonts w:cs="Calibri"/>
                <w:b/>
                <w:sz w:val="18"/>
                <w:szCs w:val="18"/>
              </w:rPr>
            </w:pPr>
          </w:p>
          <w:p w14:paraId="06C4262E" w14:textId="77777777" w:rsidR="00BA519A" w:rsidRPr="00563BC8" w:rsidRDefault="00BA519A" w:rsidP="00BA519A">
            <w:pPr>
              <w:widowControl w:val="0"/>
              <w:tabs>
                <w:tab w:val="left" w:pos="231"/>
              </w:tabs>
              <w:suppressAutoHyphens w:val="0"/>
              <w:autoSpaceDE w:val="0"/>
              <w:spacing w:after="0"/>
              <w:textAlignment w:val="auto"/>
              <w:rPr>
                <w:rFonts w:cs="Calibri"/>
                <w:w w:val="105"/>
                <w:sz w:val="18"/>
                <w:szCs w:val="18"/>
              </w:rPr>
            </w:pPr>
            <w:r w:rsidRPr="00563BC8">
              <w:rPr>
                <w:rFonts w:cs="Calibri"/>
                <w:w w:val="105"/>
                <w:sz w:val="18"/>
                <w:szCs w:val="18"/>
              </w:rPr>
              <w:t>- É assíduo(a) e pontual.</w:t>
            </w:r>
          </w:p>
          <w:p w14:paraId="2DF9715A" w14:textId="77777777" w:rsidR="00BA519A" w:rsidRPr="00563BC8" w:rsidRDefault="00BA519A" w:rsidP="00BA519A">
            <w:pPr>
              <w:widowControl w:val="0"/>
              <w:tabs>
                <w:tab w:val="left" w:pos="231"/>
              </w:tabs>
              <w:suppressAutoHyphens w:val="0"/>
              <w:autoSpaceDE w:val="0"/>
              <w:spacing w:after="0"/>
              <w:textAlignment w:val="auto"/>
              <w:rPr>
                <w:rFonts w:cs="Calibri"/>
                <w:w w:val="105"/>
                <w:sz w:val="18"/>
                <w:szCs w:val="18"/>
              </w:rPr>
            </w:pPr>
            <w:r w:rsidRPr="00563BC8">
              <w:rPr>
                <w:rFonts w:cs="Calibri"/>
                <w:w w:val="105"/>
                <w:sz w:val="18"/>
                <w:szCs w:val="18"/>
              </w:rPr>
              <w:t>- Traz sempre o material necessário para as aulas.</w:t>
            </w:r>
          </w:p>
          <w:p w14:paraId="557E5DD7" w14:textId="77777777" w:rsidR="00BA519A" w:rsidRPr="00563BC8" w:rsidRDefault="00BA519A" w:rsidP="00BA519A">
            <w:pPr>
              <w:widowControl w:val="0"/>
              <w:tabs>
                <w:tab w:val="left" w:pos="231"/>
              </w:tabs>
              <w:suppressAutoHyphens w:val="0"/>
              <w:autoSpaceDE w:val="0"/>
              <w:spacing w:after="0"/>
              <w:textAlignment w:val="auto"/>
              <w:rPr>
                <w:rFonts w:cs="Calibri"/>
                <w:w w:val="105"/>
                <w:sz w:val="18"/>
                <w:szCs w:val="18"/>
              </w:rPr>
            </w:pPr>
            <w:r w:rsidRPr="00563BC8">
              <w:rPr>
                <w:rFonts w:cs="Calibri"/>
                <w:w w:val="105"/>
                <w:sz w:val="18"/>
                <w:szCs w:val="18"/>
              </w:rPr>
              <w:t>- É interessado(a) e empenhado(a) no trabalho desenvolvido.</w:t>
            </w:r>
          </w:p>
          <w:p w14:paraId="6BE2DA45" w14:textId="77777777" w:rsidR="00BA519A" w:rsidRPr="00563BC8" w:rsidRDefault="00BA519A" w:rsidP="00BA519A">
            <w:pPr>
              <w:widowControl w:val="0"/>
              <w:suppressAutoHyphens w:val="0"/>
              <w:autoSpaceDE w:val="0"/>
              <w:spacing w:after="0"/>
              <w:textAlignment w:val="auto"/>
              <w:rPr>
                <w:rFonts w:cs="Calibri"/>
                <w:w w:val="105"/>
                <w:sz w:val="18"/>
                <w:szCs w:val="18"/>
              </w:rPr>
            </w:pPr>
            <w:r w:rsidRPr="00563BC8">
              <w:rPr>
                <w:rFonts w:cs="Calibri"/>
                <w:w w:val="105"/>
                <w:sz w:val="18"/>
                <w:szCs w:val="18"/>
              </w:rPr>
              <w:t>- Respeita-se a si próprio(a) e aos outros.</w:t>
            </w:r>
          </w:p>
          <w:p w14:paraId="78DC68BF" w14:textId="77777777" w:rsidR="00BA519A" w:rsidRPr="00563BC8" w:rsidRDefault="00BA519A" w:rsidP="00BA519A">
            <w:pPr>
              <w:widowControl w:val="0"/>
              <w:suppressAutoHyphens w:val="0"/>
              <w:autoSpaceDE w:val="0"/>
              <w:spacing w:after="0"/>
              <w:textAlignment w:val="auto"/>
              <w:rPr>
                <w:rFonts w:cs="Calibri"/>
                <w:w w:val="105"/>
                <w:sz w:val="18"/>
                <w:szCs w:val="18"/>
              </w:rPr>
            </w:pPr>
            <w:r w:rsidRPr="00563BC8">
              <w:rPr>
                <w:rFonts w:cs="Calibri"/>
                <w:w w:val="105"/>
                <w:sz w:val="18"/>
                <w:szCs w:val="18"/>
              </w:rPr>
              <w:t>- É um(a) aluno(a) que respeita as regras.</w:t>
            </w:r>
          </w:p>
          <w:p w14:paraId="3AAB65F1" w14:textId="77777777" w:rsidR="00BA519A" w:rsidRPr="00563BC8" w:rsidRDefault="00BA519A" w:rsidP="00BA519A">
            <w:pPr>
              <w:widowControl w:val="0"/>
              <w:suppressAutoHyphens w:val="0"/>
              <w:autoSpaceDE w:val="0"/>
              <w:spacing w:after="0"/>
              <w:textAlignment w:val="auto"/>
              <w:rPr>
                <w:rFonts w:cs="Calibri"/>
                <w:b/>
                <w:sz w:val="18"/>
                <w:szCs w:val="18"/>
              </w:rPr>
            </w:pPr>
          </w:p>
          <w:p w14:paraId="5C72A072" w14:textId="77777777" w:rsidR="00BA519A" w:rsidRPr="00563BC8" w:rsidRDefault="00BA519A" w:rsidP="00BA519A">
            <w:pPr>
              <w:widowControl w:val="0"/>
              <w:suppressAutoHyphens w:val="0"/>
              <w:autoSpaceDE w:val="0"/>
              <w:spacing w:after="0"/>
              <w:textAlignment w:val="auto"/>
              <w:rPr>
                <w:rFonts w:cs="Calibri"/>
                <w:b/>
                <w:sz w:val="18"/>
                <w:szCs w:val="18"/>
              </w:rPr>
            </w:pPr>
          </w:p>
          <w:p w14:paraId="348223B6" w14:textId="77777777" w:rsidR="00BA519A" w:rsidRPr="00563BC8" w:rsidRDefault="00BA519A" w:rsidP="00BA519A">
            <w:pPr>
              <w:widowControl w:val="0"/>
              <w:suppressAutoHyphens w:val="0"/>
              <w:autoSpaceDE w:val="0"/>
              <w:spacing w:after="0"/>
              <w:textAlignment w:val="auto"/>
              <w:rPr>
                <w:rFonts w:cs="Calibri"/>
                <w:b/>
                <w:sz w:val="18"/>
                <w:szCs w:val="18"/>
              </w:rPr>
            </w:pPr>
            <w:r w:rsidRPr="00563BC8">
              <w:rPr>
                <w:rFonts w:cs="Calibri"/>
                <w:b/>
                <w:sz w:val="18"/>
                <w:szCs w:val="18"/>
              </w:rPr>
              <w:t>- Participação/Autonomia/Criatividade.</w:t>
            </w:r>
          </w:p>
          <w:p w14:paraId="7FA0BEFA" w14:textId="77777777" w:rsidR="00BA519A" w:rsidRPr="00563BC8" w:rsidRDefault="00BA519A" w:rsidP="00BA519A">
            <w:pPr>
              <w:widowControl w:val="0"/>
              <w:tabs>
                <w:tab w:val="left" w:pos="231"/>
              </w:tabs>
              <w:suppressAutoHyphens w:val="0"/>
              <w:autoSpaceDE w:val="0"/>
              <w:spacing w:after="0"/>
              <w:textAlignment w:val="auto"/>
              <w:rPr>
                <w:rFonts w:cs="Calibri"/>
                <w:w w:val="105"/>
                <w:sz w:val="18"/>
                <w:szCs w:val="18"/>
              </w:rPr>
            </w:pPr>
            <w:r w:rsidRPr="00563BC8">
              <w:rPr>
                <w:rFonts w:cs="Calibri"/>
                <w:w w:val="105"/>
                <w:sz w:val="18"/>
                <w:szCs w:val="18"/>
              </w:rPr>
              <w:t>- Demonstra espírito de colaboração.</w:t>
            </w:r>
          </w:p>
          <w:p w14:paraId="54CB700F" w14:textId="77777777" w:rsidR="00BA519A" w:rsidRPr="00563BC8" w:rsidRDefault="00BA519A" w:rsidP="00BA519A">
            <w:pPr>
              <w:widowControl w:val="0"/>
              <w:tabs>
                <w:tab w:val="left" w:pos="257"/>
              </w:tabs>
              <w:suppressAutoHyphens w:val="0"/>
              <w:autoSpaceDE w:val="0"/>
              <w:spacing w:after="0"/>
              <w:textAlignment w:val="auto"/>
              <w:rPr>
                <w:rFonts w:cs="Calibri"/>
                <w:sz w:val="18"/>
                <w:szCs w:val="18"/>
              </w:rPr>
            </w:pPr>
            <w:r w:rsidRPr="00563BC8">
              <w:rPr>
                <w:rFonts w:cs="Calibri"/>
                <w:sz w:val="18"/>
                <w:szCs w:val="18"/>
              </w:rPr>
              <w:t>- Participa de forma construtiva.</w:t>
            </w:r>
          </w:p>
          <w:p w14:paraId="1B96D761" w14:textId="77777777" w:rsidR="00BA519A" w:rsidRPr="00563BC8" w:rsidRDefault="00BA519A" w:rsidP="00BA519A">
            <w:pPr>
              <w:widowControl w:val="0"/>
              <w:tabs>
                <w:tab w:val="left" w:pos="257"/>
              </w:tabs>
              <w:suppressAutoHyphens w:val="0"/>
              <w:autoSpaceDE w:val="0"/>
              <w:spacing w:after="0"/>
              <w:textAlignment w:val="auto"/>
              <w:rPr>
                <w:rFonts w:cs="Calibri"/>
                <w:sz w:val="18"/>
                <w:szCs w:val="18"/>
              </w:rPr>
            </w:pPr>
            <w:r w:rsidRPr="00563BC8">
              <w:rPr>
                <w:rFonts w:cs="Calibri"/>
                <w:sz w:val="18"/>
                <w:szCs w:val="18"/>
              </w:rPr>
              <w:t>- Realiza as tarefas de forma autónoma.</w:t>
            </w:r>
          </w:p>
          <w:p w14:paraId="04D1553F" w14:textId="77777777" w:rsidR="00BA519A" w:rsidRPr="00563BC8" w:rsidRDefault="00BA519A" w:rsidP="00BA519A">
            <w:pPr>
              <w:widowControl w:val="0"/>
              <w:tabs>
                <w:tab w:val="left" w:pos="257"/>
              </w:tabs>
              <w:suppressAutoHyphens w:val="0"/>
              <w:autoSpaceDE w:val="0"/>
              <w:spacing w:after="0"/>
              <w:textAlignment w:val="auto"/>
              <w:rPr>
                <w:rFonts w:cs="Calibri"/>
                <w:sz w:val="18"/>
                <w:szCs w:val="18"/>
              </w:rPr>
            </w:pPr>
            <w:r w:rsidRPr="00563BC8">
              <w:rPr>
                <w:rFonts w:cs="Calibri"/>
                <w:sz w:val="18"/>
                <w:szCs w:val="18"/>
              </w:rPr>
              <w:t>- Realiza o trabalho com brio/rigor e criatividade.</w:t>
            </w:r>
          </w:p>
          <w:p w14:paraId="2D525735" w14:textId="6DBFFD6B" w:rsidR="00BA519A" w:rsidRDefault="00BA519A" w:rsidP="00BA519A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  <w:r w:rsidRPr="00563BC8">
              <w:rPr>
                <w:rFonts w:cs="Calibri"/>
                <w:sz w:val="18"/>
                <w:szCs w:val="18"/>
              </w:rPr>
              <w:t>-  Realiza a autoavaliação com dedicação e responsabilidade</w:t>
            </w:r>
          </w:p>
        </w:tc>
        <w:tc>
          <w:tcPr>
            <w:tcW w:w="1417" w:type="dxa"/>
            <w:tcBorders>
              <w:top w:val="single" w:sz="8" w:space="0" w:color="1F3864"/>
              <w:left w:val="single" w:sz="8" w:space="0" w:color="1F3864"/>
              <w:bottom w:val="single" w:sz="8" w:space="0" w:color="1F3864"/>
              <w:right w:val="single" w:sz="8" w:space="0" w:color="1F3864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E85845" w14:textId="77777777" w:rsidR="005F36F0" w:rsidRDefault="00917391">
            <w:pPr>
              <w:spacing w:after="0"/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t>50%</w:t>
            </w:r>
          </w:p>
        </w:tc>
        <w:tc>
          <w:tcPr>
            <w:tcW w:w="8520" w:type="dxa"/>
            <w:vMerge/>
            <w:tcBorders>
              <w:top w:val="single" w:sz="8" w:space="0" w:color="1F3864"/>
              <w:left w:val="single" w:sz="8" w:space="0" w:color="1F3864"/>
              <w:bottom w:val="single" w:sz="8" w:space="0" w:color="1F3864"/>
              <w:right w:val="single" w:sz="8" w:space="0" w:color="1F3864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8F2040" w14:textId="77777777" w:rsidR="005F36F0" w:rsidRDefault="005F36F0">
            <w:pPr>
              <w:spacing w:after="0"/>
            </w:pPr>
          </w:p>
        </w:tc>
        <w:tc>
          <w:tcPr>
            <w:tcW w:w="3601" w:type="dxa"/>
            <w:vMerge/>
            <w:tcBorders>
              <w:top w:val="single" w:sz="8" w:space="0" w:color="1F3864"/>
              <w:left w:val="single" w:sz="8" w:space="0" w:color="1F3864"/>
              <w:bottom w:val="single" w:sz="8" w:space="0" w:color="1F3864"/>
              <w:right w:val="single" w:sz="8" w:space="0" w:color="1F3864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D51CDA" w14:textId="77777777" w:rsidR="005F36F0" w:rsidRDefault="005F36F0">
            <w:pPr>
              <w:spacing w:after="0"/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2614" w:type="dxa"/>
            <w:vMerge/>
            <w:tcBorders>
              <w:top w:val="single" w:sz="8" w:space="0" w:color="1F3864"/>
              <w:left w:val="single" w:sz="8" w:space="0" w:color="1F3864"/>
              <w:bottom w:val="single" w:sz="8" w:space="0" w:color="1F3864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C0BCBA" w14:textId="77777777" w:rsidR="005F36F0" w:rsidRDefault="005F36F0">
            <w:pPr>
              <w:spacing w:after="0"/>
              <w:rPr>
                <w:color w:val="2F5496"/>
              </w:rPr>
            </w:pPr>
          </w:p>
        </w:tc>
      </w:tr>
      <w:tr w:rsidR="006D285B" w14:paraId="5D56E9C5" w14:textId="77777777" w:rsidTr="00CF6CD9">
        <w:trPr>
          <w:trHeight w:val="973"/>
        </w:trPr>
        <w:tc>
          <w:tcPr>
            <w:tcW w:w="2263" w:type="dxa"/>
            <w:tcBorders>
              <w:top w:val="single" w:sz="8" w:space="0" w:color="1F3864"/>
              <w:left w:val="double" w:sz="4" w:space="0" w:color="000000"/>
              <w:bottom w:val="double" w:sz="4" w:space="0" w:color="000000"/>
              <w:right w:val="single" w:sz="8" w:space="0" w:color="1F3864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5FCCBB70" w14:textId="50F0B337" w:rsidR="006D285B" w:rsidRPr="00CF6CD9" w:rsidRDefault="00E00812" w:rsidP="00E00812">
            <w:pPr>
              <w:rPr>
                <w:caps/>
                <w:color w:val="002060"/>
                <w:sz w:val="18"/>
                <w:szCs w:val="18"/>
              </w:rPr>
            </w:pPr>
            <w:bookmarkStart w:id="0" w:name="_Hlk145235594"/>
            <w:r w:rsidRPr="00CF6CD9">
              <w:rPr>
                <w:caps/>
                <w:color w:val="002060"/>
                <w:sz w:val="18"/>
                <w:szCs w:val="18"/>
              </w:rPr>
              <w:t xml:space="preserve">LEGENDA: </w:t>
            </w:r>
            <w:r w:rsidR="006D285B" w:rsidRPr="00CF6CD9">
              <w:rPr>
                <w:caps/>
                <w:color w:val="002060"/>
                <w:sz w:val="18"/>
                <w:szCs w:val="18"/>
              </w:rPr>
              <w:t>Áreas de Competências do Perfil dos Alunos à Saída da Escolaridade Obrigatória</w:t>
            </w:r>
          </w:p>
        </w:tc>
        <w:tc>
          <w:tcPr>
            <w:tcW w:w="19261" w:type="dxa"/>
            <w:gridSpan w:val="5"/>
            <w:tcBorders>
              <w:top w:val="single" w:sz="8" w:space="0" w:color="1F3864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CADF03" w14:textId="631962B3" w:rsidR="006D285B" w:rsidRPr="00CF6CD9" w:rsidRDefault="006D285B" w:rsidP="006D285B">
            <w:pPr>
              <w:rPr>
                <w:sz w:val="18"/>
                <w:szCs w:val="18"/>
              </w:rPr>
            </w:pPr>
            <w:r w:rsidRPr="00CF6CD9">
              <w:rPr>
                <w:sz w:val="18"/>
                <w:szCs w:val="18"/>
              </w:rPr>
              <w:t>A – Linguagens e textos</w:t>
            </w:r>
            <w:r w:rsidR="00E00812" w:rsidRPr="00CF6CD9">
              <w:rPr>
                <w:sz w:val="18"/>
                <w:szCs w:val="18"/>
              </w:rPr>
              <w:t xml:space="preserve">; </w:t>
            </w:r>
            <w:r w:rsidRPr="00CF6CD9">
              <w:rPr>
                <w:sz w:val="18"/>
                <w:szCs w:val="18"/>
              </w:rPr>
              <w:t>B - Informação e comunicação</w:t>
            </w:r>
            <w:r w:rsidR="00E00812" w:rsidRPr="00CF6CD9">
              <w:rPr>
                <w:sz w:val="18"/>
                <w:szCs w:val="18"/>
              </w:rPr>
              <w:t>;</w:t>
            </w:r>
            <w:r w:rsidRPr="00CF6CD9">
              <w:rPr>
                <w:sz w:val="18"/>
                <w:szCs w:val="18"/>
              </w:rPr>
              <w:t xml:space="preserve"> </w:t>
            </w:r>
            <w:r w:rsidR="00E00812" w:rsidRPr="00CF6CD9">
              <w:rPr>
                <w:sz w:val="18"/>
                <w:szCs w:val="18"/>
              </w:rPr>
              <w:t xml:space="preserve"> </w:t>
            </w:r>
            <w:r w:rsidRPr="00CF6CD9">
              <w:rPr>
                <w:sz w:val="18"/>
                <w:szCs w:val="18"/>
              </w:rPr>
              <w:t>C - Raciocínio e resolução de problemas</w:t>
            </w:r>
            <w:r w:rsidR="00E00812" w:rsidRPr="00CF6CD9">
              <w:rPr>
                <w:sz w:val="18"/>
                <w:szCs w:val="18"/>
              </w:rPr>
              <w:t>;</w:t>
            </w:r>
            <w:r w:rsidRPr="00CF6CD9">
              <w:rPr>
                <w:sz w:val="18"/>
                <w:szCs w:val="18"/>
              </w:rPr>
              <w:t xml:space="preserve"> D - Pensamento crítico e pensamento criativo</w:t>
            </w:r>
            <w:r w:rsidR="00E00812" w:rsidRPr="00CF6CD9">
              <w:rPr>
                <w:sz w:val="18"/>
                <w:szCs w:val="18"/>
              </w:rPr>
              <w:t>;</w:t>
            </w:r>
            <w:r w:rsidRPr="00CF6CD9">
              <w:rPr>
                <w:sz w:val="18"/>
                <w:szCs w:val="18"/>
              </w:rPr>
              <w:t xml:space="preserve"> E - Relacionamento interpessoal</w:t>
            </w:r>
            <w:r w:rsidR="00E00812" w:rsidRPr="00CF6CD9">
              <w:rPr>
                <w:sz w:val="18"/>
                <w:szCs w:val="18"/>
              </w:rPr>
              <w:t>;</w:t>
            </w:r>
            <w:r w:rsidRPr="00CF6CD9">
              <w:rPr>
                <w:sz w:val="18"/>
                <w:szCs w:val="18"/>
              </w:rPr>
              <w:t xml:space="preserve"> F - Desenvolvimento pessoal e autonomia</w:t>
            </w:r>
            <w:r w:rsidR="00E00812" w:rsidRPr="00CF6CD9">
              <w:rPr>
                <w:sz w:val="18"/>
                <w:szCs w:val="18"/>
              </w:rPr>
              <w:t xml:space="preserve">; </w:t>
            </w:r>
            <w:r w:rsidRPr="00CF6CD9">
              <w:rPr>
                <w:sz w:val="18"/>
                <w:szCs w:val="18"/>
              </w:rPr>
              <w:t>G - Bem-estar, saúde e ambiente</w:t>
            </w:r>
            <w:r w:rsidR="00E00812" w:rsidRPr="00CF6CD9">
              <w:rPr>
                <w:sz w:val="18"/>
                <w:szCs w:val="18"/>
              </w:rPr>
              <w:t xml:space="preserve">; </w:t>
            </w:r>
            <w:r w:rsidRPr="00CF6CD9">
              <w:rPr>
                <w:sz w:val="18"/>
                <w:szCs w:val="18"/>
              </w:rPr>
              <w:t>H - Sensibilidade estética e artística</w:t>
            </w:r>
            <w:r w:rsidR="00E00812" w:rsidRPr="00CF6CD9">
              <w:rPr>
                <w:sz w:val="18"/>
                <w:szCs w:val="18"/>
              </w:rPr>
              <w:t xml:space="preserve">; </w:t>
            </w:r>
            <w:r w:rsidRPr="00CF6CD9">
              <w:rPr>
                <w:sz w:val="18"/>
                <w:szCs w:val="18"/>
              </w:rPr>
              <w:t>I - Saber científico, técnico e tecnológico</w:t>
            </w:r>
            <w:r w:rsidR="00E00812" w:rsidRPr="00CF6CD9">
              <w:rPr>
                <w:sz w:val="18"/>
                <w:szCs w:val="18"/>
              </w:rPr>
              <w:t xml:space="preserve">; </w:t>
            </w:r>
            <w:r w:rsidRPr="00CF6CD9">
              <w:rPr>
                <w:sz w:val="18"/>
                <w:szCs w:val="18"/>
              </w:rPr>
              <w:t>J – Consciência e domínio do Corpo</w:t>
            </w:r>
          </w:p>
          <w:p w14:paraId="53C23ACF" w14:textId="77777777" w:rsidR="006D285B" w:rsidRPr="00CF6CD9" w:rsidRDefault="006D285B">
            <w:pPr>
              <w:spacing w:after="0"/>
              <w:rPr>
                <w:color w:val="2F5496"/>
                <w:sz w:val="18"/>
                <w:szCs w:val="18"/>
              </w:rPr>
            </w:pPr>
          </w:p>
        </w:tc>
      </w:tr>
      <w:bookmarkEnd w:id="0"/>
    </w:tbl>
    <w:p w14:paraId="6E72B8E2" w14:textId="77777777" w:rsidR="005F36F0" w:rsidRDefault="005F36F0"/>
    <w:p w14:paraId="422BAF69" w14:textId="77777777" w:rsidR="00F539D5" w:rsidRDefault="00F539D5">
      <w:pPr>
        <w:sectPr w:rsidR="00F539D5">
          <w:pgSz w:w="23811" w:h="16838" w:orient="landscape"/>
          <w:pgMar w:top="426" w:right="1417" w:bottom="567" w:left="1417" w:header="720" w:footer="720" w:gutter="0"/>
          <w:cols w:space="720"/>
        </w:sectPr>
      </w:pPr>
    </w:p>
    <w:p w14:paraId="62C25D09" w14:textId="77777777" w:rsidR="005F36F0" w:rsidRDefault="005F36F0"/>
    <w:p w14:paraId="1993BAEA" w14:textId="77777777" w:rsidR="006D285B" w:rsidRDefault="006D285B"/>
    <w:p w14:paraId="604C0F12" w14:textId="77777777" w:rsidR="00CF6CD9" w:rsidRDefault="00CF6CD9"/>
    <w:p w14:paraId="358A2FED" w14:textId="77777777" w:rsidR="00CF6CD9" w:rsidRDefault="00CF6CD9"/>
    <w:tbl>
      <w:tblPr>
        <w:tblpPr w:leftFromText="141" w:rightFromText="141" w:vertAnchor="text" w:horzAnchor="margin" w:tblpXSpec="center" w:tblpY="205"/>
        <w:tblW w:w="2211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824"/>
        <w:gridCol w:w="4395"/>
        <w:gridCol w:w="4254"/>
        <w:gridCol w:w="4820"/>
        <w:gridCol w:w="4821"/>
      </w:tblGrid>
      <w:tr w:rsidR="00CF6CD9" w14:paraId="0758A618" w14:textId="77777777" w:rsidTr="00CF6CD9">
        <w:trPr>
          <w:trHeight w:val="461"/>
        </w:trPr>
        <w:tc>
          <w:tcPr>
            <w:tcW w:w="3824" w:type="dxa"/>
            <w:vMerge w:val="restart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53A0D2" w14:textId="77777777" w:rsidR="00CF6CD9" w:rsidRDefault="00CF6CD9" w:rsidP="00CF6CD9">
            <w:pPr>
              <w:spacing w:after="0"/>
              <w:jc w:val="center"/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Critérios Transversais</w:t>
            </w:r>
          </w:p>
        </w:tc>
        <w:tc>
          <w:tcPr>
            <w:tcW w:w="18290" w:type="dxa"/>
            <w:gridSpan w:val="4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4D9BA3" w14:textId="77777777" w:rsidR="00CF6CD9" w:rsidRDefault="00CF6CD9" w:rsidP="00CF6CD9">
            <w:pPr>
              <w:spacing w:before="20" w:after="20"/>
              <w:jc w:val="center"/>
            </w:pPr>
            <w:r>
              <w:rPr>
                <w:b/>
                <w:color w:val="002060"/>
              </w:rPr>
              <w:t>Níveis de Desempenho</w:t>
            </w:r>
          </w:p>
        </w:tc>
      </w:tr>
      <w:tr w:rsidR="00CF6CD9" w14:paraId="615000DE" w14:textId="77777777" w:rsidTr="00CF6CD9">
        <w:trPr>
          <w:trHeight w:val="539"/>
        </w:trPr>
        <w:tc>
          <w:tcPr>
            <w:tcW w:w="3824" w:type="dxa"/>
            <w:vMerge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E88D14" w14:textId="77777777" w:rsidR="00CF6CD9" w:rsidRDefault="00CF6CD9" w:rsidP="00CF6CD9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6"/>
                <w:szCs w:val="26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793877" w14:textId="77777777" w:rsidR="00CF6CD9" w:rsidRDefault="00CF6CD9" w:rsidP="00CF6CD9">
            <w:pPr>
              <w:spacing w:before="120" w:after="120"/>
              <w:jc w:val="center"/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Muito Bom</w:t>
            </w:r>
          </w:p>
        </w:tc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782557" w14:textId="77777777" w:rsidR="00CF6CD9" w:rsidRDefault="00CF6CD9" w:rsidP="00CF6CD9">
            <w:pPr>
              <w:spacing w:before="120" w:after="12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Bom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3D5AF6" w14:textId="77777777" w:rsidR="00CF6CD9" w:rsidRDefault="00CF6CD9" w:rsidP="00CF6CD9">
            <w:pPr>
              <w:spacing w:before="120" w:after="120"/>
              <w:jc w:val="center"/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Suficiente</w:t>
            </w:r>
          </w:p>
        </w:tc>
        <w:tc>
          <w:tcPr>
            <w:tcW w:w="4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F2F2F2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7D77FD6" w14:textId="77777777" w:rsidR="00CF6CD9" w:rsidRDefault="00CF6CD9" w:rsidP="00CF6CD9">
            <w:pPr>
              <w:spacing w:before="120" w:after="120"/>
              <w:jc w:val="center"/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Insuficiente</w:t>
            </w:r>
          </w:p>
        </w:tc>
      </w:tr>
      <w:tr w:rsidR="00CF6CD9" w14:paraId="6D639767" w14:textId="77777777" w:rsidTr="00CF6CD9">
        <w:trPr>
          <w:trHeight w:val="432"/>
        </w:trPr>
        <w:tc>
          <w:tcPr>
            <w:tcW w:w="3824" w:type="dxa"/>
            <w:vMerge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3E3377" w14:textId="77777777" w:rsidR="00CF6CD9" w:rsidRDefault="00CF6CD9" w:rsidP="00CF6CD9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6"/>
                <w:szCs w:val="26"/>
              </w:rPr>
            </w:pPr>
          </w:p>
        </w:tc>
        <w:tc>
          <w:tcPr>
            <w:tcW w:w="182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494EDF" w14:textId="77777777" w:rsidR="00CF6CD9" w:rsidRDefault="00CF6CD9" w:rsidP="00CF6CD9">
            <w:pPr>
              <w:spacing w:before="40" w:after="40"/>
              <w:jc w:val="center"/>
              <w:rPr>
                <w:rFonts w:ascii="Calibri Light" w:hAnsi="Calibri Light" w:cs="Calibri Light"/>
                <w:b/>
                <w:bCs/>
                <w:color w:val="002060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</w:rPr>
              <w:t>Descritores de Desempenho</w:t>
            </w:r>
          </w:p>
        </w:tc>
      </w:tr>
      <w:tr w:rsidR="00CF6CD9" w14:paraId="000FDA6B" w14:textId="77777777" w:rsidTr="00CF6CD9">
        <w:trPr>
          <w:trHeight w:val="1223"/>
        </w:trPr>
        <w:tc>
          <w:tcPr>
            <w:tcW w:w="3824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B434D2" w14:textId="77777777" w:rsidR="00CF6CD9" w:rsidRDefault="00CF6CD9" w:rsidP="00CF6CD9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Aquisição de Conhecimentos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5B0D11" w14:textId="77777777" w:rsidR="00CF6CD9" w:rsidRDefault="00CF6CD9" w:rsidP="00CF6CD9">
            <w:pPr>
              <w:spacing w:after="0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- Compreende, plenamente,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todos os conteúdos abordados nas aulas.</w:t>
            </w:r>
          </w:p>
          <w:p w14:paraId="0C112889" w14:textId="77777777" w:rsidR="00CF6CD9" w:rsidRDefault="00CF6CD9" w:rsidP="00CF6CD9">
            <w:pPr>
              <w:spacing w:after="0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- Relaciona, eficazmente,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os conhecimentos com outros da própria disciplina e/ou de outras áreas disciplinares.</w:t>
            </w:r>
          </w:p>
          <w:p w14:paraId="094CBDB4" w14:textId="77777777" w:rsidR="00CF6CD9" w:rsidRDefault="00CF6CD9" w:rsidP="00CF6CD9">
            <w:pPr>
              <w:spacing w:after="0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- Adquire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os conhecimentos explanados nas Aprendizagens Essenciais.</w:t>
            </w:r>
          </w:p>
        </w:tc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166321" w14:textId="77777777" w:rsidR="00CF6CD9" w:rsidRDefault="00CF6CD9" w:rsidP="00CF6CD9">
            <w:pPr>
              <w:spacing w:after="0"/>
              <w:ind w:left="-68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- Compreende, facilmente,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todos os conteúdos abordados nas aulas.</w:t>
            </w:r>
          </w:p>
          <w:p w14:paraId="55E5C06E" w14:textId="77777777" w:rsidR="00CF6CD9" w:rsidRDefault="00CF6CD9" w:rsidP="00CF6CD9">
            <w:pPr>
              <w:spacing w:after="0"/>
              <w:ind w:left="-68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- Relaciona, sem dificuldade, </w:t>
            </w:r>
            <w:r>
              <w:rPr>
                <w:rFonts w:ascii="Calibri Light" w:hAnsi="Calibri Light" w:cs="Calibri Light"/>
                <w:sz w:val="16"/>
                <w:szCs w:val="16"/>
              </w:rPr>
              <w:t>os conhecimentos com outros da própria disciplina e/ou de outras áreas disciplinares.</w:t>
            </w:r>
          </w:p>
          <w:p w14:paraId="6A1414D3" w14:textId="77777777" w:rsidR="00CF6CD9" w:rsidRDefault="00CF6CD9" w:rsidP="00CF6CD9">
            <w:pPr>
              <w:tabs>
                <w:tab w:val="left" w:pos="216"/>
              </w:tabs>
              <w:spacing w:after="0"/>
              <w:ind w:left="-68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- Adquire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quase todos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os conhecimentos explanados nas Aprendizagens Essenciais.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6FCCD4" w14:textId="77777777" w:rsidR="00CF6CD9" w:rsidRDefault="00CF6CD9" w:rsidP="00CF6CD9">
            <w:pPr>
              <w:spacing w:after="0"/>
              <w:ind w:left="-34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- Compreende, satisfatoriamente,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os principais conteúdos abordados nas aulas.</w:t>
            </w:r>
          </w:p>
          <w:p w14:paraId="1F11A341" w14:textId="77777777" w:rsidR="00CF6CD9" w:rsidRDefault="00CF6CD9" w:rsidP="00CF6CD9">
            <w:pPr>
              <w:spacing w:after="0"/>
              <w:ind w:left="-34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- Relaciona, </w:t>
            </w:r>
            <w:r>
              <w:rPr>
                <w:rFonts w:ascii="Calibri Light" w:hAnsi="Calibri Light" w:cs="Calibri Light"/>
                <w:sz w:val="16"/>
                <w:szCs w:val="16"/>
              </w:rPr>
              <w:t>com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 alguma dificuldade, </w:t>
            </w:r>
            <w:r>
              <w:rPr>
                <w:rFonts w:ascii="Calibri Light" w:hAnsi="Calibri Light" w:cs="Calibri Light"/>
                <w:sz w:val="16"/>
                <w:szCs w:val="16"/>
              </w:rPr>
              <w:t>os conhecimentos com outros da própria disciplina e/ou de outras áreas disciplinares.</w:t>
            </w:r>
          </w:p>
          <w:p w14:paraId="02B0BDF9" w14:textId="77777777" w:rsidR="00CF6CD9" w:rsidRDefault="00CF6CD9" w:rsidP="00CF6CD9">
            <w:pPr>
              <w:spacing w:after="0"/>
              <w:ind w:left="-34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- Adquire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alguns </w:t>
            </w:r>
            <w:r>
              <w:rPr>
                <w:rFonts w:ascii="Calibri Light" w:hAnsi="Calibri Light" w:cs="Calibri Light"/>
                <w:b/>
                <w:sz w:val="16"/>
                <w:szCs w:val="16"/>
              </w:rPr>
              <w:t>conhecimentos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explanados nas Aprendizagens Essenciais.</w:t>
            </w:r>
          </w:p>
        </w:tc>
        <w:tc>
          <w:tcPr>
            <w:tcW w:w="4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5174A643" w14:textId="77777777" w:rsidR="00CF6CD9" w:rsidRDefault="00CF6CD9" w:rsidP="00CF6CD9">
            <w:pPr>
              <w:spacing w:after="0"/>
              <w:jc w:val="both"/>
            </w:pPr>
            <w:r>
              <w:rPr>
                <w:rFonts w:ascii="Calibri Light" w:hAnsi="Calibri Light" w:cs="Calibri Light"/>
                <w:sz w:val="16"/>
                <w:szCs w:val="16"/>
              </w:rPr>
              <w:t xml:space="preserve">- </w:t>
            </w:r>
            <w:r>
              <w:rPr>
                <w:rFonts w:ascii="Calibri Light" w:hAnsi="Calibri Light" w:cs="Calibri Light"/>
                <w:b/>
                <w:sz w:val="16"/>
                <w:szCs w:val="16"/>
              </w:rPr>
              <w:t>Compreende, insatisfatoriamente</w:t>
            </w:r>
            <w:r>
              <w:rPr>
                <w:rFonts w:ascii="Calibri Light" w:hAnsi="Calibri Light" w:cs="Calibri Light"/>
                <w:sz w:val="16"/>
                <w:szCs w:val="16"/>
              </w:rPr>
              <w:t>, os conteúdos abordados.</w:t>
            </w:r>
          </w:p>
          <w:p w14:paraId="031B4A03" w14:textId="77777777" w:rsidR="00CF6CD9" w:rsidRDefault="00CF6CD9" w:rsidP="00CF6CD9">
            <w:pPr>
              <w:spacing w:after="0"/>
              <w:ind w:right="134"/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</w:p>
          <w:p w14:paraId="48F30E43" w14:textId="77777777" w:rsidR="00CF6CD9" w:rsidRDefault="00CF6CD9" w:rsidP="00CF6CD9">
            <w:pPr>
              <w:spacing w:after="0"/>
              <w:ind w:right="134"/>
              <w:jc w:val="both"/>
            </w:pPr>
            <w:r>
              <w:rPr>
                <w:rFonts w:ascii="Calibri Light" w:hAnsi="Calibri Light" w:cs="Calibri Light"/>
                <w:sz w:val="16"/>
                <w:szCs w:val="16"/>
              </w:rPr>
              <w:t xml:space="preserve">- 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Relaciona, de modo ineficaz, </w:t>
            </w:r>
            <w:r>
              <w:rPr>
                <w:rFonts w:ascii="Calibri Light" w:hAnsi="Calibri Light" w:cs="Calibri Light"/>
                <w:sz w:val="16"/>
                <w:szCs w:val="16"/>
              </w:rPr>
              <w:t>os conhecimentos com outros da própria disciplina e/ou de outras áreas disciplinares.</w:t>
            </w:r>
          </w:p>
          <w:p w14:paraId="2F76EA86" w14:textId="77777777" w:rsidR="00CF6CD9" w:rsidRDefault="00CF6CD9" w:rsidP="00CF6CD9">
            <w:pPr>
              <w:spacing w:after="0"/>
              <w:ind w:right="134"/>
              <w:jc w:val="both"/>
            </w:pPr>
            <w:r>
              <w:rPr>
                <w:rFonts w:ascii="Calibri Light" w:hAnsi="Calibri Light" w:cs="Calibri Light"/>
                <w:sz w:val="16"/>
                <w:szCs w:val="16"/>
              </w:rPr>
              <w:t xml:space="preserve">- </w:t>
            </w:r>
            <w:r>
              <w:rPr>
                <w:rFonts w:ascii="Calibri Light" w:hAnsi="Calibri Light" w:cs="Calibri Light"/>
                <w:b/>
                <w:sz w:val="16"/>
                <w:szCs w:val="16"/>
              </w:rPr>
              <w:t>Adquire, insatisfatoriamente</w:t>
            </w:r>
            <w:r>
              <w:rPr>
                <w:rFonts w:ascii="Calibri Light" w:hAnsi="Calibri Light" w:cs="Calibri Light"/>
                <w:sz w:val="16"/>
                <w:szCs w:val="16"/>
              </w:rPr>
              <w:t>, os conhecimentos explanados nas Aprendizagens Essenciais.</w:t>
            </w:r>
          </w:p>
        </w:tc>
      </w:tr>
      <w:tr w:rsidR="00CF6CD9" w14:paraId="2216DF94" w14:textId="77777777" w:rsidTr="00CF6CD9">
        <w:tc>
          <w:tcPr>
            <w:tcW w:w="3824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3AF623" w14:textId="77777777" w:rsidR="00CF6CD9" w:rsidRDefault="00CF6CD9" w:rsidP="00CF6CD9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Aplicação</w:t>
            </w:r>
          </w:p>
          <w:p w14:paraId="2001908F" w14:textId="77777777" w:rsidR="00CF6CD9" w:rsidRDefault="00CF6CD9" w:rsidP="00CF6CD9">
            <w:pPr>
              <w:spacing w:after="0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dos Conhecimentos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13782A" w14:textId="77777777" w:rsidR="00CF6CD9" w:rsidRDefault="00CF6CD9" w:rsidP="00CF6CD9">
            <w:pPr>
              <w:spacing w:after="0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- Executa, com muita facilidade, </w:t>
            </w:r>
            <w:r>
              <w:rPr>
                <w:rFonts w:ascii="Calibri Light" w:hAnsi="Calibri Light" w:cs="Calibri Light"/>
                <w:sz w:val="16"/>
                <w:szCs w:val="16"/>
              </w:rPr>
              <w:t>exercícios práticos sobre os conteúdos abordados.</w:t>
            </w:r>
          </w:p>
          <w:p w14:paraId="40F5E8A1" w14:textId="77777777" w:rsidR="00CF6CD9" w:rsidRDefault="00CF6CD9" w:rsidP="00CF6CD9">
            <w:pPr>
              <w:spacing w:after="0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- Aplica,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de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 forma contextualizada,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os conhecimentos aprendidos a novas situações apresentadas.</w:t>
            </w:r>
          </w:p>
          <w:p w14:paraId="34EA4E9E" w14:textId="77777777" w:rsidR="00CF6CD9" w:rsidRDefault="00CF6CD9" w:rsidP="00CF6CD9">
            <w:pPr>
              <w:spacing w:after="0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- Experimenta/aplica, com muita facilidade, </w:t>
            </w:r>
            <w:r>
              <w:rPr>
                <w:rFonts w:ascii="Calibri Light" w:hAnsi="Calibri Light" w:cs="Calibri Light"/>
                <w:sz w:val="16"/>
                <w:szCs w:val="16"/>
              </w:rPr>
              <w:t>os conhecimentos correspondentes às Aprendizagens Essenciais adquiridas.</w:t>
            </w:r>
          </w:p>
          <w:p w14:paraId="1BD6CCFB" w14:textId="77777777" w:rsidR="00CF6CD9" w:rsidRDefault="00CF6CD9" w:rsidP="00CF6CD9">
            <w:pPr>
              <w:spacing w:after="0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- Pesquisa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e 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seleciona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o essencial, com 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muito rigor</w:t>
            </w:r>
            <w:r>
              <w:rPr>
                <w:rFonts w:ascii="Calibri Light" w:hAnsi="Calibri Light" w:cs="Calibri Light"/>
                <w:sz w:val="16"/>
                <w:szCs w:val="16"/>
              </w:rPr>
              <w:t>.</w:t>
            </w:r>
          </w:p>
          <w:p w14:paraId="1A827AE6" w14:textId="77777777" w:rsidR="00CF6CD9" w:rsidRDefault="00CF6CD9" w:rsidP="00CF6CD9">
            <w:pPr>
              <w:spacing w:after="0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- Exprime-se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com elevada correção</w:t>
            </w:r>
            <w:r>
              <w:rPr>
                <w:rFonts w:ascii="Calibri Light" w:hAnsi="Calibri Light" w:cs="Calibri Light"/>
                <w:sz w:val="16"/>
                <w:szCs w:val="16"/>
              </w:rPr>
              <w:t>, clareza, organização e rigor no uso de linguagens (científica, técnica, tecnológica e artística).</w:t>
            </w:r>
          </w:p>
          <w:p w14:paraId="1AB1887F" w14:textId="77777777" w:rsidR="00CF6CD9" w:rsidRDefault="00CF6CD9" w:rsidP="00CF6CD9">
            <w:pPr>
              <w:spacing w:after="0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- Comunica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, de forma 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plenamente adequada</w:t>
            </w:r>
            <w:r>
              <w:rPr>
                <w:rFonts w:ascii="Calibri Light" w:hAnsi="Calibri Light" w:cs="Calibri Light"/>
                <w:sz w:val="16"/>
                <w:szCs w:val="16"/>
              </w:rPr>
              <w:t>, o trabalho resultante das pesquisas feitas, concretizando-o em diferentes produtos.</w:t>
            </w:r>
          </w:p>
          <w:p w14:paraId="27CE39CB" w14:textId="77777777" w:rsidR="00CF6CD9" w:rsidRDefault="00CF6CD9" w:rsidP="00CF6CD9">
            <w:pPr>
              <w:spacing w:after="0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- Argumenta,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com muita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coerência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e fundamentação científica, com vista à tomada de posição.</w:t>
            </w:r>
          </w:p>
        </w:tc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8BE96E" w14:textId="77777777" w:rsidR="00CF6CD9" w:rsidRDefault="00CF6CD9" w:rsidP="00CF6CD9">
            <w:pPr>
              <w:spacing w:after="0"/>
              <w:ind w:left="-67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- Executa, com facilidade, </w:t>
            </w:r>
            <w:r>
              <w:rPr>
                <w:rFonts w:ascii="Calibri Light" w:hAnsi="Calibri Light" w:cs="Calibri Light"/>
                <w:sz w:val="16"/>
                <w:szCs w:val="16"/>
              </w:rPr>
              <w:t>exercícios práticos sobre os conteúdos abordados</w:t>
            </w:r>
          </w:p>
          <w:p w14:paraId="6B86DBC7" w14:textId="77777777" w:rsidR="00CF6CD9" w:rsidRDefault="00CF6CD9" w:rsidP="00CF6CD9">
            <w:pPr>
              <w:spacing w:after="0"/>
              <w:ind w:left="-67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- Aplica,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de forma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 quase sempre contextualizada,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os conhecimentos aprendidos a novas situações apresentadas.</w:t>
            </w:r>
          </w:p>
          <w:p w14:paraId="2FAA51B0" w14:textId="77777777" w:rsidR="00CF6CD9" w:rsidRDefault="00CF6CD9" w:rsidP="00CF6CD9">
            <w:pPr>
              <w:spacing w:after="0"/>
              <w:ind w:left="-67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- Experimenta/aplica, com facilidade,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os conhecimentos correspondentes às Aprendizagens Essenciais adquiridas.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  <w:shd w:val="clear" w:color="auto" w:fill="FFFF00"/>
              </w:rPr>
              <w:t xml:space="preserve"> </w:t>
            </w:r>
          </w:p>
          <w:p w14:paraId="340C9219" w14:textId="77777777" w:rsidR="00CF6CD9" w:rsidRDefault="00CF6CD9" w:rsidP="00CF6CD9">
            <w:pPr>
              <w:spacing w:after="0"/>
              <w:ind w:left="-67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- Pesquisa </w:t>
            </w:r>
            <w:r>
              <w:rPr>
                <w:rFonts w:ascii="Calibri Light" w:hAnsi="Calibri Light" w:cs="Calibri Light"/>
                <w:sz w:val="16"/>
                <w:szCs w:val="16"/>
              </w:rPr>
              <w:t>e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 seleciona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o essencial, 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com bastante rigor.</w:t>
            </w:r>
          </w:p>
          <w:p w14:paraId="614D95A8" w14:textId="77777777" w:rsidR="00CF6CD9" w:rsidRDefault="00CF6CD9" w:rsidP="00CF6CD9">
            <w:pPr>
              <w:spacing w:after="0"/>
              <w:ind w:left="-25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- Exprime-se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com bastante correção</w:t>
            </w:r>
            <w:r>
              <w:rPr>
                <w:rFonts w:ascii="Calibri Light" w:hAnsi="Calibri Light" w:cs="Calibri Light"/>
                <w:sz w:val="16"/>
                <w:szCs w:val="16"/>
              </w:rPr>
              <w:t>, clareza, organização e rigor no uso de linguagens (científica, técnica, tecnológica e artística).</w:t>
            </w:r>
          </w:p>
          <w:p w14:paraId="7873404B" w14:textId="77777777" w:rsidR="00CF6CD9" w:rsidRDefault="00CF6CD9" w:rsidP="00CF6CD9">
            <w:pPr>
              <w:spacing w:after="0"/>
              <w:ind w:left="-25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- Comunica</w:t>
            </w:r>
            <w:r>
              <w:rPr>
                <w:rFonts w:ascii="Calibri Light" w:hAnsi="Calibri Light" w:cs="Calibri Light"/>
                <w:sz w:val="16"/>
                <w:szCs w:val="16"/>
              </w:rPr>
              <w:t>, de forma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 adequada</w:t>
            </w:r>
            <w:r>
              <w:rPr>
                <w:rFonts w:ascii="Calibri Light" w:hAnsi="Calibri Light" w:cs="Calibri Light"/>
                <w:sz w:val="16"/>
                <w:szCs w:val="16"/>
              </w:rPr>
              <w:t>, o trabalho resultante das pesquisas feitas, concretizando-o em diferentes produtos.</w:t>
            </w:r>
          </w:p>
          <w:p w14:paraId="78767D85" w14:textId="77777777" w:rsidR="00CF6CD9" w:rsidRDefault="00CF6CD9" w:rsidP="00CF6CD9">
            <w:pPr>
              <w:spacing w:after="0"/>
              <w:ind w:left="-25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- Argumenta,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com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coerência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e fundamentação científica, com vista à tomada de posição.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BA5651" w14:textId="77777777" w:rsidR="00CF6CD9" w:rsidRDefault="00CF6CD9" w:rsidP="00CF6CD9">
            <w:pPr>
              <w:spacing w:after="0"/>
              <w:ind w:left="-34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- Executa, satisfatoriamente, </w:t>
            </w:r>
            <w:r>
              <w:rPr>
                <w:rFonts w:ascii="Calibri Light" w:hAnsi="Calibri Light" w:cs="Calibri Light"/>
                <w:sz w:val="16"/>
                <w:szCs w:val="16"/>
              </w:rPr>
              <w:t>exercícios práticos sobre os conteúdos abordados.</w:t>
            </w:r>
          </w:p>
          <w:p w14:paraId="2B8E5D22" w14:textId="77777777" w:rsidR="00CF6CD9" w:rsidRDefault="00CF6CD9" w:rsidP="00CF6CD9">
            <w:pPr>
              <w:spacing w:after="0"/>
              <w:ind w:left="-34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- Aplica,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de forma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 nem sempre contextualizada,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os conhecimentos aprendidos a novas situações apresentadas.</w:t>
            </w:r>
          </w:p>
          <w:p w14:paraId="0F97B6FF" w14:textId="77777777" w:rsidR="00CF6CD9" w:rsidRDefault="00CF6CD9" w:rsidP="00CF6CD9">
            <w:pPr>
              <w:spacing w:after="0"/>
              <w:ind w:left="-34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- Experimenta/aplica, satisfatoriamente,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os conhecimentos correspondentes às Aprendizagens Essenciais adquiridas.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  <w:shd w:val="clear" w:color="auto" w:fill="FFFF00"/>
              </w:rPr>
              <w:t xml:space="preserve"> </w:t>
            </w:r>
          </w:p>
          <w:p w14:paraId="4A541FB7" w14:textId="77777777" w:rsidR="00CF6CD9" w:rsidRDefault="00CF6CD9" w:rsidP="00CF6CD9">
            <w:pPr>
              <w:spacing w:after="0"/>
              <w:ind w:left="-34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- Pesquisa </w:t>
            </w:r>
            <w:r>
              <w:rPr>
                <w:rFonts w:ascii="Calibri Light" w:hAnsi="Calibri Light" w:cs="Calibri Light"/>
                <w:sz w:val="16"/>
                <w:szCs w:val="16"/>
              </w:rPr>
              <w:t>e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 seleciona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o essencial, 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com algum rigor.</w:t>
            </w:r>
          </w:p>
          <w:p w14:paraId="18518979" w14:textId="77777777" w:rsidR="00CF6CD9" w:rsidRDefault="00CF6CD9" w:rsidP="00CF6CD9">
            <w:pPr>
              <w:spacing w:after="0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- Exprime-se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com alguma correção</w:t>
            </w:r>
            <w:r>
              <w:rPr>
                <w:rFonts w:ascii="Calibri Light" w:hAnsi="Calibri Light" w:cs="Calibri Light"/>
                <w:sz w:val="16"/>
                <w:szCs w:val="16"/>
              </w:rPr>
              <w:t>, clareza, organização e rigor no uso de linguagens (científica, técnica, tecnológica e artística).</w:t>
            </w:r>
          </w:p>
          <w:p w14:paraId="0B13A035" w14:textId="77777777" w:rsidR="00CF6CD9" w:rsidRDefault="00CF6CD9" w:rsidP="00CF6CD9">
            <w:pPr>
              <w:spacing w:after="0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- Comunica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, de forma 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nem sempre adequada</w:t>
            </w:r>
            <w:r>
              <w:rPr>
                <w:rFonts w:ascii="Calibri Light" w:hAnsi="Calibri Light" w:cs="Calibri Light"/>
                <w:sz w:val="16"/>
                <w:szCs w:val="16"/>
              </w:rPr>
              <w:t>, o trabalho resultante das pesquisas feitas, concretizando-o em diferentes produtos.</w:t>
            </w:r>
          </w:p>
          <w:p w14:paraId="0AF5BC0B" w14:textId="77777777" w:rsidR="00CF6CD9" w:rsidRDefault="00CF6CD9" w:rsidP="00CF6CD9">
            <w:pPr>
              <w:spacing w:after="0"/>
              <w:jc w:val="both"/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- Argumenta,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com alguma coerência, </w:t>
            </w:r>
            <w:r>
              <w:rPr>
                <w:rFonts w:ascii="Calibri Light" w:hAnsi="Calibri Light" w:cs="Calibri Light"/>
                <w:sz w:val="16"/>
                <w:szCs w:val="16"/>
              </w:rPr>
              <w:t>nem sempre usando fundamentos científicos.</w:t>
            </w:r>
          </w:p>
        </w:tc>
        <w:tc>
          <w:tcPr>
            <w:tcW w:w="4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103B9A9C" w14:textId="77777777" w:rsidR="00CF6CD9" w:rsidRDefault="00CF6CD9" w:rsidP="00CF6CD9">
            <w:pPr>
              <w:spacing w:after="0"/>
              <w:ind w:right="131"/>
              <w:jc w:val="both"/>
            </w:pPr>
            <w:r>
              <w:rPr>
                <w:rFonts w:ascii="Calibri Light" w:hAnsi="Calibri Light" w:cs="Calibri Light"/>
                <w:sz w:val="16"/>
                <w:szCs w:val="16"/>
              </w:rPr>
              <w:t xml:space="preserve">- 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Executa, insatisfatoriamente,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os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sz w:val="16"/>
                <w:szCs w:val="16"/>
              </w:rPr>
              <w:t>exercícios práticos sobre os conteúdos abordados.</w:t>
            </w:r>
          </w:p>
          <w:p w14:paraId="59A71761" w14:textId="77777777" w:rsidR="00CF6CD9" w:rsidRDefault="00CF6CD9" w:rsidP="00CF6CD9">
            <w:pPr>
              <w:spacing w:after="0"/>
              <w:ind w:right="131"/>
              <w:jc w:val="both"/>
            </w:pPr>
            <w:r>
              <w:rPr>
                <w:rFonts w:ascii="Calibri Light" w:hAnsi="Calibri Light" w:cs="Calibri Light"/>
                <w:sz w:val="16"/>
                <w:szCs w:val="16"/>
              </w:rPr>
              <w:t xml:space="preserve">- 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Aplica, de forma descontextualizada, </w:t>
            </w:r>
            <w:r>
              <w:rPr>
                <w:rFonts w:ascii="Calibri Light" w:hAnsi="Calibri Light" w:cs="Calibri Light"/>
                <w:sz w:val="16"/>
                <w:szCs w:val="16"/>
              </w:rPr>
              <w:t>os conhecimentos aprendidos a novas situações apresentadas.</w:t>
            </w:r>
          </w:p>
          <w:p w14:paraId="7A38D3BA" w14:textId="77777777" w:rsidR="00CF6CD9" w:rsidRDefault="00CF6CD9" w:rsidP="00CF6CD9">
            <w:pPr>
              <w:spacing w:after="0"/>
              <w:ind w:right="131"/>
              <w:jc w:val="both"/>
            </w:pPr>
            <w:r>
              <w:rPr>
                <w:rFonts w:ascii="Calibri Light" w:hAnsi="Calibri Light" w:cs="Calibri Light"/>
                <w:sz w:val="16"/>
                <w:szCs w:val="16"/>
              </w:rPr>
              <w:t xml:space="preserve">- 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Experimenta/aplica, insatisfatoriamente,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os conhecimentos correspondentes às Aprendizagens Essenciais abordadas.</w:t>
            </w:r>
          </w:p>
          <w:p w14:paraId="711F918F" w14:textId="77777777" w:rsidR="00CF6CD9" w:rsidRDefault="00CF6CD9" w:rsidP="00CF6CD9">
            <w:pPr>
              <w:spacing w:after="0"/>
              <w:ind w:right="131"/>
              <w:jc w:val="both"/>
            </w:pPr>
            <w:r>
              <w:rPr>
                <w:rFonts w:ascii="Calibri Light" w:hAnsi="Calibri Light" w:cs="Calibri Light"/>
                <w:sz w:val="16"/>
                <w:szCs w:val="16"/>
              </w:rPr>
              <w:t xml:space="preserve">- 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Pesquisa sem selecionar o essencial</w:t>
            </w:r>
            <w:r>
              <w:rPr>
                <w:rFonts w:ascii="Calibri Light" w:hAnsi="Calibri Light" w:cs="Calibri Light"/>
                <w:sz w:val="16"/>
                <w:szCs w:val="16"/>
              </w:rPr>
              <w:t>, revelando falta de rigor.</w:t>
            </w:r>
          </w:p>
          <w:p w14:paraId="6320190D" w14:textId="77777777" w:rsidR="00CF6CD9" w:rsidRDefault="00CF6CD9" w:rsidP="00CF6CD9">
            <w:pPr>
              <w:spacing w:after="0"/>
              <w:ind w:right="131"/>
              <w:jc w:val="both"/>
            </w:pPr>
            <w:r>
              <w:rPr>
                <w:rFonts w:ascii="Calibri Light" w:hAnsi="Calibri Light" w:cs="Calibri Light"/>
                <w:sz w:val="16"/>
                <w:szCs w:val="16"/>
              </w:rPr>
              <w:t xml:space="preserve">- 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Exprime-se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com incorreções</w:t>
            </w:r>
            <w:r>
              <w:rPr>
                <w:rFonts w:ascii="Calibri Light" w:hAnsi="Calibri Light" w:cs="Calibri Light"/>
                <w:sz w:val="16"/>
                <w:szCs w:val="16"/>
              </w:rPr>
              <w:t>, falta de clareza, organização e rigor no uso de linguagens (científica, técnica, tecnológica e artística).</w:t>
            </w:r>
          </w:p>
          <w:p w14:paraId="616DFC89" w14:textId="77777777" w:rsidR="00CF6CD9" w:rsidRDefault="00CF6CD9" w:rsidP="00CF6CD9">
            <w:pPr>
              <w:spacing w:after="0"/>
              <w:ind w:right="131"/>
              <w:jc w:val="both"/>
            </w:pPr>
            <w:r>
              <w:rPr>
                <w:rFonts w:ascii="Calibri Light" w:hAnsi="Calibri Light" w:cs="Calibri Light"/>
                <w:sz w:val="16"/>
                <w:szCs w:val="16"/>
              </w:rPr>
              <w:t xml:space="preserve">- 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Comunica com erros</w:t>
            </w:r>
            <w:r>
              <w:rPr>
                <w:rFonts w:ascii="Calibri Light" w:hAnsi="Calibri Light" w:cs="Calibri Light"/>
                <w:sz w:val="16"/>
                <w:szCs w:val="16"/>
              </w:rPr>
              <w:t xml:space="preserve"> cuja gravidade implica a perda frequente de sentido, impedindo a compreensão do trabalho resultante das pesquisas feitas.</w:t>
            </w:r>
          </w:p>
          <w:p w14:paraId="537DF46D" w14:textId="77777777" w:rsidR="00CF6CD9" w:rsidRDefault="00CF6CD9" w:rsidP="00CF6CD9">
            <w:pPr>
              <w:spacing w:after="0"/>
              <w:ind w:right="131"/>
              <w:jc w:val="both"/>
            </w:pPr>
            <w:r>
              <w:rPr>
                <w:rFonts w:ascii="Calibri Light" w:hAnsi="Calibri Light" w:cs="Calibri Light"/>
                <w:sz w:val="16"/>
                <w:szCs w:val="16"/>
              </w:rPr>
              <w:t xml:space="preserve">- </w:t>
            </w: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Argumenta, de forma incoerente, </w:t>
            </w:r>
            <w:r>
              <w:rPr>
                <w:rFonts w:ascii="Calibri Light" w:hAnsi="Calibri Light" w:cs="Calibri Light"/>
                <w:sz w:val="16"/>
                <w:szCs w:val="16"/>
              </w:rPr>
              <w:t>quase sempre com fundamentos pouco válidos.</w:t>
            </w:r>
          </w:p>
        </w:tc>
      </w:tr>
      <w:tr w:rsidR="00CF6CD9" w14:paraId="0A6B45E2" w14:textId="77777777" w:rsidTr="00CF6CD9">
        <w:trPr>
          <w:trHeight w:val="578"/>
        </w:trPr>
        <w:tc>
          <w:tcPr>
            <w:tcW w:w="3824" w:type="dxa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8BEC68" w14:textId="0E6C6D71" w:rsidR="00CF6CD9" w:rsidRDefault="006238CB" w:rsidP="00CF6CD9">
            <w:pPr>
              <w:spacing w:after="0"/>
              <w:ind w:left="113" w:right="113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  <w:t>Compromisso com a Aprendizagem</w:t>
            </w:r>
          </w:p>
          <w:p w14:paraId="2CF9421A" w14:textId="77777777" w:rsidR="00CF6CD9" w:rsidRDefault="00CF6CD9" w:rsidP="00CF6CD9">
            <w:pPr>
              <w:spacing w:after="0"/>
              <w:ind w:left="113" w:right="113"/>
              <w:jc w:val="center"/>
              <w:rPr>
                <w:rFonts w:ascii="Calibri Light" w:hAnsi="Calibri Light" w:cs="Calibri Light"/>
                <w:b/>
                <w:bCs/>
                <w:color w:val="002060"/>
                <w:sz w:val="24"/>
                <w:szCs w:val="24"/>
              </w:rPr>
            </w:pPr>
          </w:p>
          <w:p w14:paraId="71699DA2" w14:textId="77777777" w:rsidR="00CF6CD9" w:rsidRDefault="00CF6CD9" w:rsidP="00CF6CD9">
            <w:pPr>
              <w:spacing w:after="60"/>
              <w:jc w:val="center"/>
            </w:pPr>
            <w:r>
              <w:rPr>
                <w:rFonts w:ascii="Calibri Light" w:hAnsi="Calibri Light" w:cs="Calibri Light"/>
                <w:color w:val="002060"/>
                <w:sz w:val="20"/>
                <w:szCs w:val="20"/>
              </w:rPr>
              <w:t>Liberdade</w:t>
            </w:r>
          </w:p>
          <w:p w14:paraId="7BD146E9" w14:textId="77777777" w:rsidR="00CF6CD9" w:rsidRDefault="00CF6CD9" w:rsidP="00CF6CD9">
            <w:pPr>
              <w:spacing w:after="60"/>
              <w:jc w:val="center"/>
              <w:rPr>
                <w:rFonts w:ascii="Calibri Light" w:hAnsi="Calibri Light" w:cs="Calibri Light"/>
                <w:color w:val="002060"/>
                <w:sz w:val="20"/>
                <w:szCs w:val="20"/>
              </w:rPr>
            </w:pPr>
            <w:r>
              <w:rPr>
                <w:rFonts w:ascii="Calibri Light" w:hAnsi="Calibri Light" w:cs="Calibri Light"/>
                <w:color w:val="002060"/>
                <w:sz w:val="20"/>
                <w:szCs w:val="20"/>
              </w:rPr>
              <w:t>Responsabilidade e Integridade</w:t>
            </w:r>
          </w:p>
          <w:p w14:paraId="269A4A9D" w14:textId="77777777" w:rsidR="00CF6CD9" w:rsidRDefault="00CF6CD9" w:rsidP="00CF6CD9">
            <w:pPr>
              <w:spacing w:after="60"/>
              <w:jc w:val="center"/>
              <w:rPr>
                <w:rFonts w:ascii="Calibri Light" w:hAnsi="Calibri Light" w:cs="Calibri Light"/>
                <w:color w:val="002060"/>
                <w:sz w:val="20"/>
                <w:szCs w:val="20"/>
              </w:rPr>
            </w:pPr>
            <w:r>
              <w:rPr>
                <w:rFonts w:ascii="Calibri Light" w:hAnsi="Calibri Light" w:cs="Calibri Light"/>
                <w:color w:val="002060"/>
                <w:sz w:val="20"/>
                <w:szCs w:val="20"/>
              </w:rPr>
              <w:t>Cidadania e Participação</w:t>
            </w:r>
          </w:p>
          <w:p w14:paraId="082D2728" w14:textId="77777777" w:rsidR="00CF6CD9" w:rsidRDefault="00CF6CD9" w:rsidP="00CF6CD9">
            <w:pPr>
              <w:spacing w:after="60"/>
              <w:jc w:val="center"/>
              <w:rPr>
                <w:rFonts w:ascii="Calibri Light" w:hAnsi="Calibri Light" w:cs="Calibri Light"/>
                <w:color w:val="002060"/>
                <w:sz w:val="20"/>
                <w:szCs w:val="20"/>
              </w:rPr>
            </w:pPr>
            <w:r>
              <w:rPr>
                <w:rFonts w:ascii="Calibri Light" w:hAnsi="Calibri Light" w:cs="Calibri Light"/>
                <w:color w:val="002060"/>
                <w:sz w:val="20"/>
                <w:szCs w:val="20"/>
              </w:rPr>
              <w:t>Excelência e Exigência</w:t>
            </w:r>
          </w:p>
          <w:p w14:paraId="4743CCE6" w14:textId="3AE03750" w:rsidR="00CF6CD9" w:rsidRDefault="005A050A" w:rsidP="00CF6CD9">
            <w:pPr>
              <w:spacing w:after="0"/>
              <w:jc w:val="center"/>
            </w:pPr>
            <w:r>
              <w:rPr>
                <w:rFonts w:ascii="Calibri Light" w:hAnsi="Calibri Light" w:cs="Calibri Light"/>
                <w:color w:val="002060"/>
                <w:sz w:val="20"/>
                <w:szCs w:val="20"/>
              </w:rPr>
              <w:t xml:space="preserve">Curiosidade, </w:t>
            </w:r>
            <w:r w:rsidR="00CF6CD9">
              <w:rPr>
                <w:rFonts w:ascii="Calibri Light" w:hAnsi="Calibri Light" w:cs="Calibri Light"/>
                <w:color w:val="002060"/>
                <w:sz w:val="20"/>
                <w:szCs w:val="20"/>
              </w:rPr>
              <w:t>Reflexão e Inovação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186335" w14:textId="77777777" w:rsidR="00CF6CD9" w:rsidRDefault="00CF6CD9" w:rsidP="00CF6CD9">
            <w:pPr>
              <w:spacing w:after="0"/>
              <w:jc w:val="both"/>
            </w:pP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- Manifesta total respeito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por si e pelos outros,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>ponderando as suas ações em função do bem comum.</w:t>
            </w:r>
          </w:p>
          <w:p w14:paraId="35A29EF4" w14:textId="77777777" w:rsidR="00CF6CD9" w:rsidRDefault="00CF6CD9" w:rsidP="00CF6CD9">
            <w:pPr>
              <w:spacing w:after="0"/>
              <w:jc w:val="both"/>
            </w:pP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- Comporta-se de forma exemplar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, revelando um grande nível de responsabilidade. </w:t>
            </w:r>
          </w:p>
          <w:p w14:paraId="3AB8C10C" w14:textId="77777777" w:rsidR="00CF6CD9" w:rsidRDefault="00CF6CD9" w:rsidP="00CF6CD9">
            <w:pPr>
              <w:spacing w:after="0"/>
              <w:jc w:val="both"/>
            </w:pP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>- Mostra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 xml:space="preserve"> sempre vontade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em fazer o trabalho bem feito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organizando, eficazmente,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a informação recolhida. </w:t>
            </w:r>
          </w:p>
          <w:p w14:paraId="5CD2AAFF" w14:textId="77777777" w:rsidR="00CF6CD9" w:rsidRDefault="00CF6CD9" w:rsidP="00CF6CD9">
            <w:pPr>
              <w:spacing w:after="0"/>
              <w:jc w:val="both"/>
            </w:pP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- É perseverante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perante as dificuldades, mostrando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 xml:space="preserve">muita vontade 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>de aprender.</w:t>
            </w:r>
          </w:p>
          <w:p w14:paraId="18F6D6F9" w14:textId="77777777" w:rsidR="00CF6CD9" w:rsidRDefault="00CF6CD9" w:rsidP="00CF6CD9">
            <w:pPr>
              <w:spacing w:after="0"/>
              <w:jc w:val="both"/>
            </w:pP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- Reflete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e/ou avalia os problemas,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procurando sempre soluções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>.</w:t>
            </w:r>
          </w:p>
          <w:p w14:paraId="50A1DC3B" w14:textId="77777777" w:rsidR="00CF6CD9" w:rsidRDefault="00CF6CD9" w:rsidP="00CF6CD9">
            <w:pPr>
              <w:spacing w:after="0"/>
              <w:jc w:val="both"/>
            </w:pP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- </w:t>
            </w:r>
            <w:r>
              <w:rPr>
                <w:rFonts w:ascii="Calibri Light" w:hAnsi="Calibri Light" w:cs="Calibri Light"/>
                <w:b/>
                <w:color w:val="000000"/>
                <w:sz w:val="16"/>
                <w:szCs w:val="16"/>
              </w:rPr>
              <w:t>Demonstra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 xml:space="preserve">total respeito 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>pela diversidade humana e cultural, e age de acordo com princípios dos direitos humanos.</w:t>
            </w:r>
          </w:p>
          <w:p w14:paraId="6C8AB21A" w14:textId="77777777" w:rsidR="00CF6CD9" w:rsidRDefault="00CF6CD9" w:rsidP="00CF6CD9">
            <w:pPr>
              <w:spacing w:after="0"/>
              <w:jc w:val="both"/>
            </w:pP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>- É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 xml:space="preserve"> muito solidário e/ou interventivo, 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com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excelente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capacidade de iniciativa e de negociar a solução de conflitos em prol da sustentabilidade ecológica.</w:t>
            </w:r>
          </w:p>
          <w:p w14:paraId="1FDF7427" w14:textId="77777777" w:rsidR="00CF6CD9" w:rsidRDefault="00CF6CD9" w:rsidP="00CF6CD9">
            <w:pPr>
              <w:spacing w:after="0"/>
              <w:jc w:val="both"/>
            </w:pP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- </w:t>
            </w:r>
            <w:r>
              <w:rPr>
                <w:rFonts w:ascii="Calibri Light" w:hAnsi="Calibri Light" w:cs="Calibri Light"/>
                <w:b/>
                <w:color w:val="000000"/>
                <w:sz w:val="16"/>
                <w:szCs w:val="16"/>
              </w:rPr>
              <w:t>Demonstra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total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autonomia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na realização das tarefas propostas.</w:t>
            </w:r>
          </w:p>
          <w:p w14:paraId="5A77B470" w14:textId="77777777" w:rsidR="00CF6CD9" w:rsidRDefault="00CF6CD9" w:rsidP="00CF6CD9">
            <w:pPr>
              <w:spacing w:after="0"/>
              <w:jc w:val="both"/>
            </w:pP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-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Defende sempre os valores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da democracia, equidade, respeito mútuo, livre escolha e bem comum.</w:t>
            </w:r>
          </w:p>
        </w:tc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521656" w14:textId="77777777" w:rsidR="00CF6CD9" w:rsidRDefault="00CF6CD9" w:rsidP="00CF6CD9">
            <w:pPr>
              <w:spacing w:after="0"/>
              <w:ind w:left="-25"/>
              <w:jc w:val="both"/>
            </w:pP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- Manifesta respeito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por si e pelos outros, ponderando as suas ações em função do bem comum.</w:t>
            </w:r>
          </w:p>
          <w:p w14:paraId="112FBF6E" w14:textId="77777777" w:rsidR="00CF6CD9" w:rsidRDefault="00CF6CD9" w:rsidP="00CF6CD9">
            <w:pPr>
              <w:spacing w:after="0"/>
              <w:jc w:val="both"/>
            </w:pP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- Comporta-se de forma correta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, revelando responsabilidade. </w:t>
            </w:r>
          </w:p>
          <w:p w14:paraId="6FCF9ECC" w14:textId="77777777" w:rsidR="00CF6CD9" w:rsidRDefault="00CF6CD9" w:rsidP="00CF6CD9">
            <w:pPr>
              <w:spacing w:after="0"/>
              <w:jc w:val="both"/>
            </w:pP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>- Mostra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 xml:space="preserve"> vontade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em fazer o trabalho bem feito,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organizando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a informação recolhida.</w:t>
            </w:r>
          </w:p>
          <w:p w14:paraId="0B0BEF06" w14:textId="77777777" w:rsidR="00CF6CD9" w:rsidRDefault="00CF6CD9" w:rsidP="00CF6CD9">
            <w:pPr>
              <w:spacing w:after="0"/>
              <w:ind w:left="-25"/>
              <w:jc w:val="both"/>
            </w:pP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 xml:space="preserve">- É perseverante 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>perante as dificuldades, mostrando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 xml:space="preserve"> vontade 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>de aprender.</w:t>
            </w:r>
          </w:p>
          <w:p w14:paraId="63DD76D8" w14:textId="77777777" w:rsidR="00CF6CD9" w:rsidRDefault="00CF6CD9" w:rsidP="00CF6CD9">
            <w:pPr>
              <w:spacing w:after="0"/>
              <w:ind w:left="-25"/>
              <w:jc w:val="both"/>
            </w:pP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- Reflete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e/ou avalia os problemas,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procurando quase sempre soluções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>.</w:t>
            </w:r>
          </w:p>
          <w:p w14:paraId="4225291D" w14:textId="77777777" w:rsidR="00CF6CD9" w:rsidRDefault="00CF6CD9" w:rsidP="00CF6CD9">
            <w:pPr>
              <w:spacing w:after="0"/>
              <w:jc w:val="both"/>
            </w:pP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- </w:t>
            </w:r>
            <w:r>
              <w:rPr>
                <w:rFonts w:ascii="Calibri Light" w:hAnsi="Calibri Light" w:cs="Calibri Light"/>
                <w:b/>
                <w:color w:val="000000"/>
                <w:sz w:val="16"/>
                <w:szCs w:val="16"/>
              </w:rPr>
              <w:t>Demonstra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bastante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respeito pela diversidade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humana e cultural e age de acordo com princípios dos direitos humanos.</w:t>
            </w:r>
          </w:p>
          <w:p w14:paraId="26A725EA" w14:textId="77777777" w:rsidR="00CF6CD9" w:rsidRDefault="00CF6CD9" w:rsidP="00CF6CD9">
            <w:pPr>
              <w:spacing w:after="0"/>
              <w:jc w:val="both"/>
            </w:pP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>- É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 xml:space="preserve"> bastante solidário e/ou interventivo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, com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boa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capacidade de iniciativa e de negociar a solução de conflitos em prol da sustentabilidade ecológica. </w:t>
            </w:r>
          </w:p>
          <w:p w14:paraId="75663674" w14:textId="77777777" w:rsidR="00CF6CD9" w:rsidRDefault="00CF6CD9" w:rsidP="00CF6CD9">
            <w:pPr>
              <w:spacing w:after="0"/>
              <w:jc w:val="both"/>
            </w:pP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- Demonstra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bastante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autonomia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na realização das tarefas propostas.</w:t>
            </w:r>
          </w:p>
          <w:p w14:paraId="6D440609" w14:textId="77777777" w:rsidR="00CF6CD9" w:rsidRDefault="00CF6CD9" w:rsidP="00CF6CD9">
            <w:pPr>
              <w:spacing w:after="0"/>
              <w:ind w:left="-25"/>
              <w:jc w:val="both"/>
            </w:pP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-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Defende quase sempre os valores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da democracia, equidade, respeito mútuo, livre escolha e bem comum.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A877E3" w14:textId="77777777" w:rsidR="00CF6CD9" w:rsidRDefault="00CF6CD9" w:rsidP="00CF6CD9">
            <w:pPr>
              <w:spacing w:after="0"/>
              <w:jc w:val="both"/>
            </w:pP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- Manifesta algum respeito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por si e pelos outros, nem sempre ponderando as suas ações em função do bem comum.</w:t>
            </w:r>
          </w:p>
          <w:p w14:paraId="0B0C199B" w14:textId="77777777" w:rsidR="00CF6CD9" w:rsidRDefault="00CF6CD9" w:rsidP="00CF6CD9">
            <w:pPr>
              <w:pStyle w:val="PargrafodaLista"/>
              <w:tabs>
                <w:tab w:val="left" w:pos="880"/>
              </w:tabs>
              <w:spacing w:after="0" w:line="276" w:lineRule="auto"/>
              <w:ind w:left="0" w:right="132"/>
            </w:pP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- Comporta-se, globalmente, de forma correta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>, apresentando algumas falhas ao nível da responsabilidade.</w:t>
            </w:r>
          </w:p>
          <w:p w14:paraId="6A3F167D" w14:textId="77777777" w:rsidR="00CF6CD9" w:rsidRDefault="00CF6CD9" w:rsidP="00CF6CD9">
            <w:pPr>
              <w:spacing w:after="0"/>
              <w:jc w:val="both"/>
            </w:pP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- Mostra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alguma vontade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em fazer o trabalho bem feito,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organizando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a informação recolhida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de forma pouco cuidada.</w:t>
            </w:r>
          </w:p>
          <w:p w14:paraId="114EA8AF" w14:textId="77777777" w:rsidR="00CF6CD9" w:rsidRDefault="00CF6CD9" w:rsidP="00CF6CD9">
            <w:pPr>
              <w:spacing w:after="0"/>
              <w:jc w:val="both"/>
            </w:pP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- É perseverante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perante as dificuldades, mostrando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 xml:space="preserve">alguma vontade 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>de aprender.</w:t>
            </w:r>
          </w:p>
          <w:p w14:paraId="11A9EAF0" w14:textId="77777777" w:rsidR="00CF6CD9" w:rsidRDefault="00CF6CD9" w:rsidP="00CF6CD9">
            <w:pPr>
              <w:spacing w:after="0"/>
              <w:ind w:left="-25"/>
              <w:jc w:val="both"/>
            </w:pP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- Reflete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e/ou avalia os problemas,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nem sempre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procurando soluções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>.</w:t>
            </w:r>
          </w:p>
          <w:p w14:paraId="3EA6B6DB" w14:textId="77777777" w:rsidR="00CF6CD9" w:rsidRDefault="00CF6CD9" w:rsidP="00CF6CD9">
            <w:pPr>
              <w:spacing w:after="0"/>
              <w:jc w:val="both"/>
            </w:pP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- Demonstra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 xml:space="preserve">respeito 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>pela diversidade humana e cultural, e age com algum respeito pelos princípios dos direitos humanos.</w:t>
            </w:r>
          </w:p>
          <w:p w14:paraId="1CC1B5D8" w14:textId="77777777" w:rsidR="00CF6CD9" w:rsidRDefault="00CF6CD9" w:rsidP="00CF6CD9">
            <w:pPr>
              <w:spacing w:after="0"/>
              <w:jc w:val="both"/>
            </w:pP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>- É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 xml:space="preserve"> solidário e/ou interventivo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, com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alguma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capacidade de iniciativa e de negociar a solução de conflitos em prol da sustentabilidade ecológica. </w:t>
            </w:r>
          </w:p>
          <w:p w14:paraId="4E69E17B" w14:textId="77777777" w:rsidR="00CF6CD9" w:rsidRDefault="00CF6CD9" w:rsidP="00CF6CD9">
            <w:pPr>
              <w:spacing w:after="0"/>
              <w:jc w:val="both"/>
            </w:pP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- Demonstra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alguma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autonomia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na realização das tarefas propostas.</w:t>
            </w:r>
          </w:p>
          <w:p w14:paraId="4EFC067F" w14:textId="77777777" w:rsidR="00CF6CD9" w:rsidRDefault="00CF6CD9" w:rsidP="00CF6CD9">
            <w:pPr>
              <w:spacing w:after="0"/>
              <w:jc w:val="both"/>
            </w:pP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>- Defende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 xml:space="preserve"> os valores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da democracia, equidade, respeito mútuo, livre escolha e bem comum.</w:t>
            </w:r>
          </w:p>
        </w:tc>
        <w:tc>
          <w:tcPr>
            <w:tcW w:w="4821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359215AC" w14:textId="77777777" w:rsidR="00CF6CD9" w:rsidRDefault="00CF6CD9" w:rsidP="00CF6CD9">
            <w:pPr>
              <w:tabs>
                <w:tab w:val="left" w:pos="880"/>
              </w:tabs>
              <w:spacing w:after="0" w:line="276" w:lineRule="auto"/>
              <w:ind w:right="131"/>
              <w:jc w:val="both"/>
            </w:pP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- Manifesta pouco respeito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por si e pelos outros, nem sempre ponderando as suas ações em função do bem comum.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  <w:p w14:paraId="405631AA" w14:textId="77777777" w:rsidR="00CF6CD9" w:rsidRDefault="00CF6CD9" w:rsidP="00CF6CD9">
            <w:pPr>
              <w:tabs>
                <w:tab w:val="left" w:pos="880"/>
              </w:tabs>
              <w:spacing w:after="0" w:line="276" w:lineRule="auto"/>
              <w:ind w:right="131"/>
              <w:jc w:val="both"/>
            </w:pP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- Comporta-se, globalmente, de forma pouco correta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>, apresentando bastantes falhas ao nível da responsabilidade.</w:t>
            </w:r>
          </w:p>
          <w:p w14:paraId="45BC19DA" w14:textId="77777777" w:rsidR="00CF6CD9" w:rsidRDefault="00CF6CD9" w:rsidP="00CF6CD9">
            <w:pPr>
              <w:spacing w:after="0"/>
              <w:ind w:right="131"/>
              <w:jc w:val="both"/>
            </w:pP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- </w:t>
            </w:r>
            <w:r>
              <w:rPr>
                <w:rFonts w:ascii="Calibri Light" w:hAnsi="Calibri Light" w:cs="Calibri Light"/>
                <w:b/>
                <w:color w:val="000000"/>
                <w:sz w:val="16"/>
                <w:szCs w:val="16"/>
              </w:rPr>
              <w:t>Mostra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pouca vontade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em fazer o trabalho bem feito.</w:t>
            </w:r>
          </w:p>
          <w:p w14:paraId="5C38AAE4" w14:textId="77777777" w:rsidR="00CF6CD9" w:rsidRDefault="00CF6CD9" w:rsidP="00CF6CD9">
            <w:pPr>
              <w:spacing w:after="0"/>
              <w:ind w:right="131"/>
              <w:jc w:val="both"/>
            </w:pP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- Revela pouca perseverança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b/>
                <w:color w:val="000000"/>
                <w:sz w:val="16"/>
                <w:szCs w:val="16"/>
              </w:rPr>
              <w:t xml:space="preserve">e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vontade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de aprender. </w:t>
            </w:r>
          </w:p>
          <w:p w14:paraId="0500DFD9" w14:textId="77777777" w:rsidR="00CF6CD9" w:rsidRDefault="00CF6CD9" w:rsidP="00CF6CD9">
            <w:pPr>
              <w:spacing w:after="0"/>
              <w:ind w:right="131"/>
              <w:jc w:val="both"/>
            </w:pP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- Raramente reflete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e/ou avalia os problemas,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apresentando muitas dificuldades em procurar soluções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>.</w:t>
            </w:r>
          </w:p>
          <w:p w14:paraId="0D983458" w14:textId="77777777" w:rsidR="00CF6CD9" w:rsidRDefault="00CF6CD9" w:rsidP="00CF6CD9">
            <w:pPr>
              <w:spacing w:after="0"/>
              <w:ind w:right="131"/>
              <w:jc w:val="both"/>
            </w:pP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- Demonstra pouco respeito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pela diversidade humana e cultural, e não age de acordo com princípios dos direitos humanos.</w:t>
            </w:r>
          </w:p>
          <w:p w14:paraId="231CC367" w14:textId="77777777" w:rsidR="00CF6CD9" w:rsidRDefault="00CF6CD9" w:rsidP="00CF6CD9">
            <w:pPr>
              <w:spacing w:after="0"/>
              <w:jc w:val="both"/>
            </w:pP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>- É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 xml:space="preserve"> pouco solidário e/ou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interventivo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, com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pouca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capacidade de iniciativa e de negociar a solução de conflitos em prol da sustentabilidade ecológica. </w:t>
            </w:r>
          </w:p>
          <w:p w14:paraId="2180F912" w14:textId="77777777" w:rsidR="00CF6CD9" w:rsidRDefault="00CF6CD9" w:rsidP="00CF6CD9">
            <w:pPr>
              <w:spacing w:after="0"/>
              <w:ind w:right="131"/>
              <w:jc w:val="both"/>
            </w:pP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-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Demonstra pouca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autonomia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na realização das tarefas propostas.</w:t>
            </w:r>
          </w:p>
          <w:p w14:paraId="6BDFF949" w14:textId="77777777" w:rsidR="00CF6CD9" w:rsidRDefault="00CF6CD9" w:rsidP="00CF6CD9">
            <w:pPr>
              <w:spacing w:after="0"/>
              <w:ind w:right="131"/>
              <w:jc w:val="both"/>
            </w:pP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- 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16"/>
                <w:szCs w:val="16"/>
              </w:rPr>
              <w:t>Raramente defende os valores</w:t>
            </w:r>
            <w:r>
              <w:rPr>
                <w:rFonts w:ascii="Calibri Light" w:hAnsi="Calibri Light" w:cs="Calibri Light"/>
                <w:color w:val="000000"/>
                <w:sz w:val="16"/>
                <w:szCs w:val="16"/>
              </w:rPr>
              <w:t xml:space="preserve"> da democracia, equidade, respeito mútuo, livre escolha e bem comum.</w:t>
            </w:r>
          </w:p>
        </w:tc>
      </w:tr>
    </w:tbl>
    <w:p w14:paraId="48ED96EB" w14:textId="77777777" w:rsidR="00CF6CD9" w:rsidRDefault="00CF6CD9"/>
    <w:p w14:paraId="3484A355" w14:textId="77777777" w:rsidR="00CF6CD9" w:rsidRDefault="00CF6CD9"/>
    <w:p w14:paraId="00EBAECB" w14:textId="77777777" w:rsidR="00CF6CD9" w:rsidRDefault="00CF6CD9"/>
    <w:p w14:paraId="6A5FA2F0" w14:textId="77777777" w:rsidR="00CF6CD9" w:rsidRDefault="00CF6CD9"/>
    <w:p w14:paraId="3DBB80F3" w14:textId="77777777" w:rsidR="00CF6CD9" w:rsidRDefault="00CF6CD9"/>
    <w:p w14:paraId="315F093A" w14:textId="77777777" w:rsidR="00CF6CD9" w:rsidRDefault="00CF6CD9"/>
    <w:p w14:paraId="47ED38E3" w14:textId="77777777" w:rsidR="00CF6CD9" w:rsidRDefault="00CF6CD9"/>
    <w:p w14:paraId="53502425" w14:textId="77777777" w:rsidR="00CF6CD9" w:rsidRDefault="00CF6CD9"/>
    <w:p w14:paraId="1EBCF461" w14:textId="77777777" w:rsidR="00CF6CD9" w:rsidRDefault="00CF6CD9"/>
    <w:p w14:paraId="2F7FC69E" w14:textId="77777777" w:rsidR="00CF6CD9" w:rsidRDefault="00CF6CD9"/>
    <w:p w14:paraId="3AA99C14" w14:textId="77777777" w:rsidR="00CF6CD9" w:rsidRDefault="00CF6CD9"/>
    <w:p w14:paraId="74F2F364" w14:textId="77777777" w:rsidR="00CF6CD9" w:rsidRDefault="00CF6CD9"/>
    <w:p w14:paraId="19430580" w14:textId="77777777" w:rsidR="00CF6CD9" w:rsidRDefault="00CF6CD9"/>
    <w:p w14:paraId="3E3A7E72" w14:textId="77777777" w:rsidR="00CF6CD9" w:rsidRDefault="00CF6CD9"/>
    <w:p w14:paraId="755499E9" w14:textId="77777777" w:rsidR="00CF6CD9" w:rsidRDefault="00CF6CD9"/>
    <w:p w14:paraId="5045C119" w14:textId="77777777" w:rsidR="00CF6CD9" w:rsidRDefault="00CF6CD9"/>
    <w:p w14:paraId="6CB288C6" w14:textId="77777777" w:rsidR="00CF6CD9" w:rsidRDefault="00CF6CD9"/>
    <w:p w14:paraId="6BACA52C" w14:textId="77777777" w:rsidR="00CF6CD9" w:rsidRDefault="00CF6CD9"/>
    <w:p w14:paraId="70A01C1E" w14:textId="77777777" w:rsidR="00CF6CD9" w:rsidRDefault="00CF6CD9"/>
    <w:p w14:paraId="0C5D9C2A" w14:textId="77777777" w:rsidR="00CF6CD9" w:rsidRDefault="00CF6CD9"/>
    <w:p w14:paraId="217A7F27" w14:textId="77777777" w:rsidR="00CF6CD9" w:rsidRDefault="00CF6CD9"/>
    <w:p w14:paraId="7E539F8B" w14:textId="77777777" w:rsidR="006D285B" w:rsidRDefault="006D285B"/>
    <w:p w14:paraId="072E5436" w14:textId="77777777" w:rsidR="006D285B" w:rsidRDefault="006D285B"/>
    <w:p w14:paraId="0BF5F3F4" w14:textId="77777777" w:rsidR="006D285B" w:rsidRDefault="006D285B"/>
    <w:p w14:paraId="126965E0" w14:textId="77777777" w:rsidR="006D285B" w:rsidRDefault="006D285B"/>
    <w:p w14:paraId="7803C243" w14:textId="77777777" w:rsidR="006D285B" w:rsidRDefault="006D285B"/>
    <w:p w14:paraId="1B18B20B" w14:textId="77777777" w:rsidR="006D285B" w:rsidRDefault="006D285B"/>
    <w:p w14:paraId="5FFA2EE5" w14:textId="77777777" w:rsidR="006D285B" w:rsidRDefault="006D285B"/>
    <w:p w14:paraId="60077E45" w14:textId="77777777" w:rsidR="006D285B" w:rsidRDefault="006D285B"/>
    <w:p w14:paraId="5772681C" w14:textId="77777777" w:rsidR="006D285B" w:rsidRDefault="006D285B"/>
    <w:p w14:paraId="32EC82DF" w14:textId="77777777" w:rsidR="006D285B" w:rsidRDefault="006D285B"/>
    <w:p w14:paraId="6BF48311" w14:textId="77777777" w:rsidR="006D285B" w:rsidRDefault="006D285B"/>
    <w:p w14:paraId="41B7035F" w14:textId="77777777" w:rsidR="006D285B" w:rsidRDefault="006D285B"/>
    <w:p w14:paraId="692F691E" w14:textId="77777777" w:rsidR="006D285B" w:rsidRDefault="006D285B"/>
    <w:p w14:paraId="7729A96F" w14:textId="77777777" w:rsidR="006D285B" w:rsidRDefault="006D285B"/>
    <w:p w14:paraId="4112D2E5" w14:textId="77777777" w:rsidR="006D285B" w:rsidRDefault="006D285B"/>
    <w:p w14:paraId="254132A4" w14:textId="77777777" w:rsidR="006D285B" w:rsidRDefault="006D285B"/>
    <w:p w14:paraId="350F2047" w14:textId="77777777" w:rsidR="006D285B" w:rsidRDefault="006D285B"/>
    <w:p w14:paraId="6111A71D" w14:textId="77777777" w:rsidR="005F36F0" w:rsidRDefault="005F36F0">
      <w:pPr>
        <w:spacing w:after="0"/>
        <w:rPr>
          <w:sz w:val="16"/>
          <w:szCs w:val="16"/>
        </w:rPr>
      </w:pPr>
    </w:p>
    <w:p w14:paraId="12E0D11E" w14:textId="77777777" w:rsidR="005F36F0" w:rsidRDefault="005F36F0"/>
    <w:sectPr w:rsidR="005F36F0">
      <w:type w:val="continuous"/>
      <w:pgSz w:w="23811" w:h="16838" w:orient="landscape"/>
      <w:pgMar w:top="426" w:right="1417" w:bottom="567" w:left="1417" w:header="720" w:footer="720" w:gutter="0"/>
      <w:cols w:num="4"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61CA49" w14:textId="77777777" w:rsidR="00F27A5D" w:rsidRDefault="00F27A5D">
      <w:pPr>
        <w:spacing w:after="0"/>
      </w:pPr>
      <w:r>
        <w:separator/>
      </w:r>
    </w:p>
  </w:endnote>
  <w:endnote w:type="continuationSeparator" w:id="0">
    <w:p w14:paraId="359869A6" w14:textId="77777777" w:rsidR="00F27A5D" w:rsidRDefault="00F27A5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01185E" w14:textId="77777777" w:rsidR="00F27A5D" w:rsidRDefault="00F27A5D">
      <w:pPr>
        <w:spacing w:after="0"/>
      </w:pPr>
      <w:r>
        <w:rPr>
          <w:color w:val="000000"/>
        </w:rPr>
        <w:separator/>
      </w:r>
    </w:p>
  </w:footnote>
  <w:footnote w:type="continuationSeparator" w:id="0">
    <w:p w14:paraId="5C31FBCA" w14:textId="77777777" w:rsidR="00F27A5D" w:rsidRDefault="00F27A5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50DC9"/>
    <w:multiLevelType w:val="multilevel"/>
    <w:tmpl w:val="1938D4E2"/>
    <w:lvl w:ilvl="0">
      <w:numFmt w:val="bullet"/>
      <w:lvlText w:val="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2199130D"/>
    <w:multiLevelType w:val="multilevel"/>
    <w:tmpl w:val="FAAE92DE"/>
    <w:lvl w:ilvl="0">
      <w:numFmt w:val="bullet"/>
      <w:lvlText w:val="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 w16cid:durableId="110788073">
    <w:abstractNumId w:val="1"/>
  </w:num>
  <w:num w:numId="2" w16cid:durableId="14756826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36F0"/>
    <w:rsid w:val="00021CDE"/>
    <w:rsid w:val="001A46CF"/>
    <w:rsid w:val="001E5A4B"/>
    <w:rsid w:val="002B17CC"/>
    <w:rsid w:val="0053375B"/>
    <w:rsid w:val="005A050A"/>
    <w:rsid w:val="005F36F0"/>
    <w:rsid w:val="006238CB"/>
    <w:rsid w:val="006D285B"/>
    <w:rsid w:val="00722162"/>
    <w:rsid w:val="007C7B45"/>
    <w:rsid w:val="007D5AD5"/>
    <w:rsid w:val="007F17DD"/>
    <w:rsid w:val="00812731"/>
    <w:rsid w:val="00917391"/>
    <w:rsid w:val="00BA519A"/>
    <w:rsid w:val="00CF6CD9"/>
    <w:rsid w:val="00D625D2"/>
    <w:rsid w:val="00E00812"/>
    <w:rsid w:val="00F27A5D"/>
    <w:rsid w:val="00F309C5"/>
    <w:rsid w:val="00F539D5"/>
    <w:rsid w:val="00FB7E9C"/>
    <w:rsid w:val="00FE6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C74434"/>
  <w15:docId w15:val="{49E21168-1F19-44DE-8B39-1598AB5F3F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t-PT" w:eastAsia="en-US" w:bidi="ar-SA"/>
      </w:rPr>
    </w:rPrDefault>
    <w:pPrDefault>
      <w:pPr>
        <w:autoSpaceDN w:val="0"/>
        <w:spacing w:after="16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jpeg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5D7C51A09551347954996B4D77D9212" ma:contentTypeVersion="10" ma:contentTypeDescription="Criar um novo documento." ma:contentTypeScope="" ma:versionID="923d4197ce3f26e199d1595b51e3311a">
  <xsd:schema xmlns:xsd="http://www.w3.org/2001/XMLSchema" xmlns:xs="http://www.w3.org/2001/XMLSchema" xmlns:p="http://schemas.microsoft.com/office/2006/metadata/properties" xmlns:ns2="aaed4837-9091-4f64-8f4f-d7b4e18a5752" xmlns:ns3="ff0f3ba9-ece7-4e35-aa34-111213a55ba7" targetNamespace="http://schemas.microsoft.com/office/2006/metadata/properties" ma:root="true" ma:fieldsID="4dce2396534a1210f69d6b9cebeb47a1" ns2:_="" ns3:_="">
    <xsd:import namespace="aaed4837-9091-4f64-8f4f-d7b4e18a5752"/>
    <xsd:import namespace="ff0f3ba9-ece7-4e35-aa34-111213a55b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ed4837-9091-4f64-8f4f-d7b4e18a57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0f3ba9-ece7-4e35-aa34-111213a55ba7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hes de 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7FC9B78-0FC6-4579-9836-590A02A30AC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DA4C8F4-2C76-489C-A2E8-B577960834E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DD79479-5DFA-4EDB-913A-8A9269BE30F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1751</Words>
  <Characters>9456</Characters>
  <Application>Microsoft Office Word</Application>
  <DocSecurity>0</DocSecurity>
  <Lines>78</Lines>
  <Paragraphs>22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Benjamim Sampaio</dc:creator>
  <dc:description/>
  <cp:lastModifiedBy>Lucinda Gonçalves - grupo 110</cp:lastModifiedBy>
  <cp:revision>3</cp:revision>
  <dcterms:created xsi:type="dcterms:W3CDTF">2024-09-20T21:51:00Z</dcterms:created>
  <dcterms:modified xsi:type="dcterms:W3CDTF">2025-09-09T14:32:00Z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0x01010075D7C51A09551347954996B4D77D9212</vt:lpwstr>
  </property>
</Properties>
</file>